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HIGHER TIER ONLY</w:t>
      </w:r>
    </w:p>
    <w:p>
      <w:pPr>
        <w:spacing w:after="40"/>
      </w:pPr>
      <w:r>
        <w:rPr>
          <w:rFonts w:ascii="Georgia" w:hAnsi="Georgia" w:eastAsia="Georgia" w:cs="Georgia"/>
          <w:color w:val="12414C"/>
          <w:sz w:val="40"/>
          <w:szCs w:val="40"/>
          <w:b w:val="1"/>
          <w:bCs w:val="1"/>
        </w:rPr>
        <w:t xml:space="preserve">Sound waves and hearing</w:t>
      </w:r>
    </w:p>
    <w:p>
      <w:pPr>
        <w:spacing w:after="120"/>
        <w:pBdr>
          <w:bottom w:val="single" w:sz="10" w:color="C98B3C"/>
        </w:pBdr>
      </w:pPr>
      <w:r>
        <w:rPr>
          <w:rFonts w:ascii="Calibri" w:hAnsi="Calibri" w:eastAsia="Calibri" w:cs="Calibri"/>
          <w:color w:val="5C6D70"/>
          <w:sz w:val="18"/>
          <w:szCs w:val="18"/>
        </w:rPr>
        <w:t xml:space="preserve">Waves   ·   Lesson 5 of 12</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type of wave is sound?</w:t>
      </w:r>
    </w:p>
    <w:p>
      <w:pPr>
        <w:ind w:left="360" w:right="0" w:firstLine="0" w:hanging="0"/>
        <w:spacing w:after="110"/>
      </w:pPr>
      <w:r>
        <w:rPr>
          <w:rFonts w:ascii="Calibri" w:hAnsi="Calibri" w:eastAsia="Calibri" w:cs="Calibri"/>
          <w:color w:val="1D272A"/>
          <w:sz w:val="17"/>
          <w:szCs w:val="17"/>
        </w:rPr>
        <w:t xml:space="preserve">Longitudinal</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frequency?</w:t>
      </w:r>
    </w:p>
    <w:p>
      <w:pPr>
        <w:ind w:left="360" w:right="0" w:firstLine="0" w:hanging="0"/>
        <w:spacing w:after="110"/>
      </w:pPr>
      <w:r>
        <w:rPr>
          <w:rFonts w:ascii="Calibri" w:hAnsi="Calibri" w:eastAsia="Calibri" w:cs="Calibri"/>
          <w:color w:val="1D272A"/>
          <w:sz w:val="17"/>
          <w:szCs w:val="17"/>
        </w:rPr>
        <w:t xml:space="preserve">Waves per second</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does a vibration do?</w:t>
      </w:r>
    </w:p>
    <w:p>
      <w:pPr>
        <w:ind w:left="360" w:right="0" w:firstLine="0" w:hanging="0"/>
        <w:spacing w:after="110"/>
      </w:pPr>
      <w:r>
        <w:rPr>
          <w:rFonts w:ascii="Calibri" w:hAnsi="Calibri" w:eastAsia="Calibri" w:cs="Calibri"/>
          <w:color w:val="1D272A"/>
          <w:sz w:val="17"/>
          <w:szCs w:val="17"/>
        </w:rPr>
        <w:t xml:space="preserve">Moves back and forth</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Name part of the ear.</w:t>
      </w:r>
    </w:p>
    <w:p>
      <w:pPr>
        <w:ind w:left="360" w:right="0" w:firstLine="0" w:hanging="0"/>
        <w:spacing w:after="110"/>
      </w:pPr>
      <w:r>
        <w:rPr>
          <w:rFonts w:ascii="Calibri" w:hAnsi="Calibri" w:eastAsia="Calibri" w:cs="Calibri"/>
          <w:color w:val="1D272A"/>
          <w:sz w:val="17"/>
          <w:szCs w:val="17"/>
        </w:rPr>
        <w:t xml:space="preserve">Ear drum</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ultrasound?</w:t>
      </w:r>
    </w:p>
    <w:p>
      <w:pPr>
        <w:ind w:left="360" w:right="0" w:firstLine="0" w:hanging="0"/>
        <w:spacing w:after="110"/>
      </w:pPr>
      <w:r>
        <w:rPr>
          <w:rFonts w:ascii="Calibri" w:hAnsi="Calibri" w:eastAsia="Calibri" w:cs="Calibri"/>
          <w:color w:val="1D272A"/>
          <w:sz w:val="17"/>
          <w:szCs w:val="17"/>
        </w:rPr>
        <w:t xml:space="preserve">Sound above 20 kHz</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how sound waves can be converted to vibrations in solids, and vice versa.</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Describe how the ear drum and other parts of the ear convert sound into the sensation of sound.</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Explain why the conversion only works over a limited frequency range.</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State the range of normal human hearing: 20 Hz to 20 kHz.</w:t>
      </w:r>
    </w:p>
    <w:p>
      <w:pPr>
        <w:keepNext w:val="1"/>
        <w:spacing w:before="200" w:after="60"/>
      </w:pPr>
      <w:r>
        <w:rPr>
          <w:rFonts w:ascii="Calibri" w:hAnsi="Calibri" w:eastAsia="Calibri" w:cs="Calibri"/>
          <w:color w:val="C98B3C"/>
          <w:sz w:val="15"/>
          <w:szCs w:val="15"/>
          <w:b w:val="1"/>
          <w:bCs w:val="1"/>
          <w:spacing w:val="20"/>
        </w:rPr>
        <w:t xml:space="preserve">Sound And Hearing</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Sound waves can travel through solids causing vibrations in the solid. In the ear, sound waves make the ear drum and other parts vibrate, giving the sensation of sound.</w:t>
      </w:r>
    </w:p>
    <w:p>
      <w:pPr>
        <w:ind w:left="220" w:right="0" w:firstLine="0" w:hanging="0"/>
        <w:spacing w:after="120"/>
      </w:pPr>
      <w:r>
        <w:rPr>
          <w:rFonts w:ascii="Calibri" w:hAnsi="Calibri" w:eastAsia="Calibri" w:cs="Calibri"/>
          <w:color w:val="5C6D70"/>
          <w:sz w:val="20"/>
          <w:szCs w:val="20"/>
          <w:i w:val="1"/>
          <w:iCs w:val="1"/>
        </w:rPr>
        <w:t xml:space="preserve">The range of normal human hearing is from 20 Hz to 20 kHz.</w:t>
      </w:r>
    </w:p>
    <w:p>
      <w:pPr>
        <w:keepNext w:val="1"/>
        <w:spacing w:before="220" w:after="90"/>
      </w:pPr>
      <w:r>
        <w:rPr>
          <w:rFonts w:ascii="Georgia" w:hAnsi="Georgia" w:eastAsia="Georgia" w:cs="Georgia"/>
          <w:color w:val="12414C"/>
          <w:sz w:val="26"/>
          <w:szCs w:val="26"/>
          <w:b w:val="1"/>
          <w:bCs w:val="1"/>
        </w:rPr>
        <w:t xml:space="preserve">How the Ear Works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Each part transfers the vibrations.</w:t>
            </w:r>
          </w:p>
        </w:tc>
      </w:tr>
    </w:tbl>
    <w:p>
      <w:pPr>
        <w:spacing w:before="60" w:after="110"/>
      </w:pPr>
      <w:r>
        <w:rPr>
          <w:rFonts w:ascii="Calibri" w:hAnsi="Calibri" w:eastAsia="Calibri" w:cs="Calibri"/>
          <w:color w:val="5C6D70"/>
          <w:sz w:val="17"/>
          <w:szCs w:val="17"/>
        </w:rPr>
        <w:t xml:space="preserve">The parts of the ear and the chain of vibrations from sound wave to nerve signal.</w:t>
      </w:r>
    </w:p>
    <w:p>
      <w:pPr>
        <w:keepNext w:val="1"/>
        <w:spacing w:before="220" w:after="90"/>
      </w:pPr>
      <w:r>
        <w:rPr>
          <w:rFonts w:ascii="Georgia" w:hAnsi="Georgia" w:eastAsia="Georgia" w:cs="Georgia"/>
          <w:color w:val="12414C"/>
          <w:sz w:val="26"/>
          <w:szCs w:val="26"/>
          <w:b w:val="1"/>
          <w:bCs w:val="1"/>
        </w:rPr>
        <w:t xml:space="preserve">Sound to Vibration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Describe how sound waves cause the sensation of hearing.</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Sound wave</w:t>
      </w:r>
    </w:p>
    <w:p>
      <w:pPr>
        <w:ind w:left="420" w:right="0" w:firstLine="0" w:hanging="0"/>
        <w:spacing w:after="90"/>
      </w:pPr>
      <w:r>
        <w:rPr>
          <w:rFonts w:ascii="Calibri" w:hAnsi="Calibri" w:eastAsia="Calibri" w:cs="Calibri"/>
          <w:color w:val="1D272A"/>
          <w:sz w:val="21"/>
          <w:szCs w:val="21"/>
        </w:rPr>
        <w:t xml:space="preserve">Compressions and rarefactions reach the ear drum</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Ear drum</w:t>
      </w:r>
    </w:p>
    <w:p>
      <w:pPr>
        <w:ind w:left="420" w:right="0" w:firstLine="0" w:hanging="0"/>
        <w:spacing w:after="90"/>
      </w:pPr>
      <w:r>
        <w:rPr>
          <w:rFonts w:ascii="Calibri" w:hAnsi="Calibri" w:eastAsia="Calibri" w:cs="Calibri"/>
          <w:color w:val="1D272A"/>
          <w:sz w:val="21"/>
          <w:szCs w:val="21"/>
        </w:rPr>
        <w:t xml:space="preserve">Vibrates at the same frequency as the wave</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Small bones</w:t>
      </w:r>
    </w:p>
    <w:p>
      <w:pPr>
        <w:ind w:left="420" w:right="0" w:firstLine="0" w:hanging="0"/>
        <w:spacing w:after="90"/>
      </w:pPr>
      <w:r>
        <w:rPr>
          <w:rFonts w:ascii="Calibri" w:hAnsi="Calibri" w:eastAsia="Calibri" w:cs="Calibri"/>
          <w:color w:val="1D272A"/>
          <w:sz w:val="21"/>
          <w:szCs w:val="21"/>
        </w:rPr>
        <w:t xml:space="preserve">Pass the vibrations to the cochlea</w:t>
      </w:r>
    </w:p>
    <w:p>
      <w:pPr>
        <w:keepNext w:val="1"/>
        <w:spacing w:after="3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Cochlea</w:t>
      </w:r>
    </w:p>
    <w:p>
      <w:pPr>
        <w:ind w:left="420" w:right="0" w:firstLine="0" w:hanging="0"/>
        <w:spacing w:after="90"/>
      </w:pPr>
      <w:r>
        <w:rPr>
          <w:rFonts w:ascii="Calibri" w:hAnsi="Calibri" w:eastAsia="Calibri" w:cs="Calibri"/>
          <w:color w:val="1D272A"/>
          <w:sz w:val="21"/>
          <w:szCs w:val="21"/>
        </w:rPr>
        <w:t xml:space="preserve">Converts the vibrations to electrical signals sent to the brain</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Sound waves make the ear drum vibrate; the vibrations are passed on and converted to nerve impulses.</w:t>
      </w:r>
    </w:p>
    <w:p>
      <w:pPr>
        <w:keepNext w:val="1"/>
        <w:spacing w:before="220" w:after="90"/>
      </w:pPr>
      <w:r>
        <w:rPr>
          <w:rFonts w:ascii="Georgia" w:hAnsi="Georgia" w:eastAsia="Georgia" w:cs="Georgia"/>
          <w:color w:val="12414C"/>
          <w:sz w:val="26"/>
          <w:szCs w:val="26"/>
          <w:b w:val="1"/>
          <w:bCs w:val="1"/>
        </w:rPr>
        <w:t xml:space="preserve">Limited Range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humans cannot hear sounds above 20 kHz.</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Structure</w:t>
      </w:r>
    </w:p>
    <w:p>
      <w:pPr>
        <w:ind w:left="420" w:right="0" w:firstLine="0" w:hanging="0"/>
        <w:spacing w:after="90"/>
      </w:pPr>
      <w:r>
        <w:rPr>
          <w:rFonts w:ascii="Calibri" w:hAnsi="Calibri" w:eastAsia="Calibri" w:cs="Calibri"/>
          <w:color w:val="1D272A"/>
          <w:sz w:val="21"/>
          <w:szCs w:val="21"/>
        </w:rPr>
        <w:t xml:space="preserve">The ear drum and bones can only vibrate at limited frequencies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High frequency</w:t>
      </w:r>
    </w:p>
    <w:p>
      <w:pPr>
        <w:ind w:left="420" w:right="0" w:firstLine="0" w:hanging="0"/>
        <w:spacing w:after="90"/>
      </w:pPr>
      <w:r>
        <w:rPr>
          <w:rFonts w:ascii="Calibri" w:hAnsi="Calibri" w:eastAsia="Calibri" w:cs="Calibri"/>
          <w:color w:val="1D272A"/>
          <w:sz w:val="21"/>
          <w:szCs w:val="21"/>
        </w:rPr>
        <w:t xml:space="preserve">Too fast for them to follow</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Result</w:t>
      </w:r>
    </w:p>
    <w:p>
      <w:pPr>
        <w:ind w:left="420" w:right="0" w:firstLine="0" w:hanging="0"/>
        <w:spacing w:after="90"/>
      </w:pPr>
      <w:r>
        <w:rPr>
          <w:rFonts w:ascii="Calibri" w:hAnsi="Calibri" w:eastAsia="Calibri" w:cs="Calibri"/>
          <w:color w:val="1D272A"/>
          <w:sz w:val="21"/>
          <w:szCs w:val="21"/>
        </w:rPr>
        <w:t xml:space="preserve">No sensation of sound</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The parts of the ear cannot vibrate fast enough; the range of hearing is limited.</w:t>
      </w:r>
    </w:p>
    <w:p>
      <w:pPr>
        <w:keepNext w:val="1"/>
        <w:spacing w:before="220" w:after="90"/>
      </w:pPr>
      <w:r>
        <w:rPr>
          <w:rFonts w:ascii="Georgia" w:hAnsi="Georgia" w:eastAsia="Georgia" w:cs="Georgia"/>
          <w:color w:val="12414C"/>
          <w:sz w:val="26"/>
          <w:szCs w:val="26"/>
          <w:b w:val="1"/>
          <w:bCs w:val="1"/>
        </w:rPr>
        <w:t xml:space="preserve">Other Conversions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Give an example of sound waves being converted to vibrations in a solid.</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Sound hits a surface</w:t>
      </w:r>
    </w:p>
    <w:p>
      <w:pPr>
        <w:ind w:left="420" w:right="0" w:firstLine="0" w:hanging="0"/>
        <w:spacing w:after="90"/>
      </w:pPr>
      <w:r>
        <w:rPr>
          <w:rFonts w:ascii="Calibri" w:hAnsi="Calibri" w:eastAsia="Calibri" w:cs="Calibri"/>
          <w:color w:val="1D272A"/>
          <w:sz w:val="21"/>
          <w:szCs w:val="21"/>
        </w:rPr>
        <w:t xml:space="preserve">A wall or window vibrates slightly</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Microphone</w:t>
      </w:r>
    </w:p>
    <w:p>
      <w:pPr>
        <w:ind w:left="420" w:right="0" w:firstLine="0" w:hanging="0"/>
        <w:spacing w:after="90"/>
      </w:pPr>
      <w:r>
        <w:rPr>
          <w:rFonts w:ascii="Calibri" w:hAnsi="Calibri" w:eastAsia="Calibri" w:cs="Calibri"/>
          <w:color w:val="1D272A"/>
          <w:sz w:val="21"/>
          <w:szCs w:val="21"/>
        </w:rPr>
        <w:t xml:space="preserve">The diaphragm vibrates</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Loudspeaker</w:t>
      </w:r>
    </w:p>
    <w:p>
      <w:pPr>
        <w:ind w:left="420" w:right="0" w:firstLine="0" w:hanging="0"/>
        <w:spacing w:after="90"/>
      </w:pPr>
      <w:r>
        <w:rPr>
          <w:rFonts w:ascii="Calibri" w:hAnsi="Calibri" w:eastAsia="Calibri" w:cs="Calibri"/>
          <w:color w:val="1D272A"/>
          <w:sz w:val="21"/>
          <w:szCs w:val="21"/>
        </w:rPr>
        <w:t xml:space="preserve">A cone vibrates to make sound waves</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A sound wave makes a solid vibrate; a vibrating solid makes sound waves.</w:t>
      </w:r>
    </w:p>
    <w:p>
      <w:pPr>
        <w:keepNext w:val="1"/>
        <w:spacing w:before="220" w:after="90"/>
      </w:pPr>
      <w:r>
        <w:rPr>
          <w:rFonts w:ascii="Georgia" w:hAnsi="Georgia" w:eastAsia="Georgia" w:cs="Georgia"/>
          <w:color w:val="12414C"/>
          <w:sz w:val="26"/>
          <w:szCs w:val="26"/>
          <w:b w:val="1"/>
          <w:bCs w:val="1"/>
        </w:rPr>
        <w:t xml:space="preserve">Key Facts</w:t>
      </w:r>
    </w:p>
    <w:p>
      <w:pPr>
        <w:spacing w:after="90"/>
      </w:pPr>
      <w:r>
        <w:rPr>
          <w:rFonts w:ascii="Calibri" w:hAnsi="Calibri" w:eastAsia="Calibri" w:cs="Calibri"/>
          <w:color w:val="5C6D70"/>
          <w:sz w:val="20"/>
          <w:szCs w:val="20"/>
          <w:i w:val="1"/>
          <w:iCs w:val="1"/>
        </w:rPr>
        <w:t xml:space="preserve">Learn these numbers.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Hearing range.   </w:t>
      </w:r>
      <w:r>
        <w:rPr>
          <w:rFonts w:ascii="Calibri" w:hAnsi="Calibri" w:eastAsia="Calibri" w:cs="Calibri"/>
          <w:color w:val="1D272A"/>
          <w:sz w:val="21"/>
          <w:szCs w:val="21"/>
        </w:rPr>
        <w:t xml:space="preserve">About 20 Hz to 20 kHz for humans (20 000 Hz).</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Infrasound.   </w:t>
      </w:r>
      <w:r>
        <w:rPr>
          <w:rFonts w:ascii="Calibri" w:hAnsi="Calibri" w:eastAsia="Calibri" w:cs="Calibri"/>
          <w:color w:val="1D272A"/>
          <w:sz w:val="21"/>
          <w:szCs w:val="21"/>
        </w:rPr>
        <w:t xml:space="preserve">Below 20 Hz.</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Ultrasound.   </w:t>
      </w:r>
      <w:r>
        <w:rPr>
          <w:rFonts w:ascii="Calibri" w:hAnsi="Calibri" w:eastAsia="Calibri" w:cs="Calibri"/>
          <w:color w:val="1D272A"/>
          <w:sz w:val="21"/>
          <w:szCs w:val="21"/>
        </w:rPr>
        <w:t xml:space="preserve">Above 20 kHz.</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Age.   </w:t>
      </w:r>
      <w:r>
        <w:rPr>
          <w:rFonts w:ascii="Calibri" w:hAnsi="Calibri" w:eastAsia="Calibri" w:cs="Calibri"/>
          <w:color w:val="1D272A"/>
          <w:sz w:val="21"/>
          <w:szCs w:val="21"/>
        </w:rPr>
        <w:t xml:space="preserve">The upper limit falls with age.</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Ear drum</w:t>
            </w:r>
          </w:p>
          <w:p>
            <w:pPr>
              <w:spacing w:after="0"/>
            </w:pPr>
            <w:r>
              <w:rPr>
                <w:rFonts w:ascii="Calibri" w:hAnsi="Calibri" w:eastAsia="Calibri" w:cs="Calibri"/>
                <w:color w:val="1D272A"/>
                <w:sz w:val="17"/>
                <w:szCs w:val="17"/>
              </w:rPr>
              <w:t xml:space="preserve">A thin membrane in the ear that vibrates with sound.</w:t>
            </w:r>
          </w:p>
        </w:tc>
        <w:tc>
          <w:tcPr>
            <w:tcW w:w="5103" w:type="dxa"/>
            <w:shd w:val="clear" w:fill="F1F4F3"/>
            <w:noWrap/>
          </w:tcPr>
          <w:p>
            <w:pPr>
              <w:spacing w:after="20"/>
            </w:pPr>
            <w:r>
              <w:rPr>
                <w:rFonts w:ascii="Georgia" w:hAnsi="Georgia" w:eastAsia="Georgia" w:cs="Georgia"/>
                <w:color w:val="12414C"/>
                <w:sz w:val="20"/>
                <w:szCs w:val="20"/>
                <w:b w:val="1"/>
                <w:bCs w:val="1"/>
              </w:rPr>
              <w:t xml:space="preserve">Cochlea</w:t>
            </w:r>
          </w:p>
          <w:p>
            <w:pPr>
              <w:spacing w:after="0"/>
            </w:pPr>
            <w:r>
              <w:rPr>
                <w:rFonts w:ascii="Calibri" w:hAnsi="Calibri" w:eastAsia="Calibri" w:cs="Calibri"/>
                <w:color w:val="1D272A"/>
                <w:sz w:val="17"/>
                <w:szCs w:val="17"/>
              </w:rPr>
              <w:t xml:space="preserve">A coiled part of the inner ear that turns vibrations into signals.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Frequency range</w:t>
            </w:r>
          </w:p>
          <w:p>
            <w:pPr>
              <w:spacing w:after="0"/>
            </w:pPr>
            <w:r>
              <w:rPr>
                <w:rFonts w:ascii="Calibri" w:hAnsi="Calibri" w:eastAsia="Calibri" w:cs="Calibri"/>
                <w:color w:val="1D272A"/>
                <w:sz w:val="17"/>
                <w:szCs w:val="17"/>
              </w:rPr>
              <w:t xml:space="preserve">The span of frequencies a device or ear can respond to.</w:t>
            </w:r>
          </w:p>
        </w:tc>
        <w:tc>
          <w:tcPr>
            <w:tcW w:w="5103" w:type="dxa"/>
            <w:shd w:val="clear" w:fill="F1F4F3"/>
            <w:noWrap/>
          </w:tcPr>
          <w:p>
            <w:pPr>
              <w:spacing w:after="20"/>
            </w:pPr>
            <w:r>
              <w:rPr>
                <w:rFonts w:ascii="Georgia" w:hAnsi="Georgia" w:eastAsia="Georgia" w:cs="Georgia"/>
                <w:color w:val="12414C"/>
                <w:sz w:val="20"/>
                <w:szCs w:val="20"/>
                <w:b w:val="1"/>
                <w:bCs w:val="1"/>
              </w:rPr>
              <w:t xml:space="preserve">Infrasound</w:t>
            </w:r>
          </w:p>
          <w:p>
            <w:pPr>
              <w:spacing w:after="0"/>
            </w:pPr>
            <w:r>
              <w:rPr>
                <w:rFonts w:ascii="Calibri" w:hAnsi="Calibri" w:eastAsia="Calibri" w:cs="Calibri"/>
                <w:color w:val="1D272A"/>
                <w:sz w:val="17"/>
                <w:szCs w:val="17"/>
              </w:rPr>
              <w:t xml:space="preserve">Sound below 20 Hz.</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Ultrasound</w:t>
            </w:r>
          </w:p>
          <w:p>
            <w:pPr>
              <w:spacing w:after="0"/>
            </w:pPr>
            <w:r>
              <w:rPr>
                <w:rFonts w:ascii="Calibri" w:hAnsi="Calibri" w:eastAsia="Calibri" w:cs="Calibri"/>
                <w:color w:val="1D272A"/>
                <w:sz w:val="17"/>
                <w:szCs w:val="17"/>
              </w:rPr>
              <w:t xml:space="preserve">Sound above 20 kHz.</w:t>
            </w:r>
          </w:p>
        </w:tc>
        <w:tc>
          <w:tcPr>
            <w:tcW w:w="5103" w:type="dxa"/>
            <w:shd w:val="clear" w:fill="F1F4F3"/>
            <w:noWrap/>
          </w:tcPr>
          <w:p>
            <w:pPr>
              <w:spacing w:after="20"/>
            </w:pPr>
            <w:r>
              <w:rPr>
                <w:rFonts w:ascii="Georgia" w:hAnsi="Georgia" w:eastAsia="Georgia" w:cs="Georgia"/>
                <w:color w:val="12414C"/>
                <w:sz w:val="20"/>
                <w:szCs w:val="20"/>
                <w:b w:val="1"/>
                <w:bCs w:val="1"/>
              </w:rPr>
              <w:t xml:space="preserve">Vibration</w:t>
            </w:r>
          </w:p>
          <w:p>
            <w:pPr>
              <w:spacing w:after="0"/>
            </w:pPr>
            <w:r>
              <w:rPr>
                <w:rFonts w:ascii="Calibri" w:hAnsi="Calibri" w:eastAsia="Calibri" w:cs="Calibri"/>
                <w:color w:val="1D272A"/>
                <w:sz w:val="17"/>
                <w:szCs w:val="17"/>
              </w:rPr>
              <w:t xml:space="preserve">A repeated back-and-forth movement.</w:t>
            </w:r>
          </w:p>
        </w:tc>
      </w:tr>
    </w:tbl>
    <w:p>
      <w:pPr>
        <w:keepNext w:val="1"/>
        <w:spacing w:before="220" w:after="90"/>
      </w:pPr>
      <w:r>
        <w:rPr>
          <w:rFonts w:ascii="Georgia" w:hAnsi="Georgia" w:eastAsia="Georgia" w:cs="Georgia"/>
          <w:color w:val="12414C"/>
          <w:sz w:val="26"/>
          <w:szCs w:val="26"/>
          <w:b w:val="1"/>
          <w:bCs w:val="1"/>
        </w:rPr>
        <w:t xml:space="preserve">Your Task: Hearing Range</w:t>
      </w:r>
    </w:p>
    <w:p>
      <w:pPr>
        <w:spacing w:after="70"/>
      </w:pPr>
      <w:r>
        <w:rPr>
          <w:rFonts w:ascii="Calibri" w:hAnsi="Calibri" w:eastAsia="Calibri" w:cs="Calibri"/>
          <w:color w:val="C98B3C"/>
          <w:sz w:val="15"/>
          <w:szCs w:val="15"/>
          <w:b w:val="1"/>
          <w:bCs w:val="1"/>
          <w:spacing w:val="20"/>
        </w:rPr>
        <w:t xml:space="preserve">8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Convert 20 kHz to Hz. A dog whistle produces a sound of 25 kHz. Can a human hear it? Explain.</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Compare with 20 Hz to 20 kHz.</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20 kHz = 20 000 Hz. 25 kHz is above the upper limit, so a human cannot hear it (but a dog can).</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why old people cannot hear high notes.</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the ear drum.</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the route in the ear.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the hearing range.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the limited range.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examples of conversion.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ultrasound.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infrasound.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Convert kHz to Hz.</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Hearing range 20 Hz to 20 kHz.</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Ear drum vibrates, then bones, then cochlea.</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Only works over a limited frequency range.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Ultrasound is above 20 kHz.</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State the range of normal human hearing. (1 mark)</w:t>
            </w:r>
          </w:p>
          <w:p>
            <w:pPr>
              <w:spacing w:after="0"/>
            </w:pPr>
            <w:r>
              <w:rPr>
                <w:rFonts w:ascii="Calibri" w:hAnsi="Calibri" w:eastAsia="Calibri" w:cs="Calibri"/>
                <w:color w:val="C9D6D5"/>
                <w:sz w:val="19"/>
                <w:szCs w:val="19"/>
              </w:rPr>
              <w:t xml:space="preserve">20 Hz to 20 kHz.</w:t>
            </w:r>
          </w:p>
        </w:tc>
      </w:tr>
    </w:tbl>
    <w:p>
      <w:pPr>
        <w:keepNext w:val="1"/>
        <w:spacing w:before="220" w:after="90"/>
      </w:pPr>
      <w:r>
        <w:rPr>
          <w:rFonts w:ascii="Georgia" w:hAnsi="Georgia" w:eastAsia="Georgia" w:cs="Georgia"/>
          <w:color w:val="12414C"/>
          <w:sz w:val="26"/>
          <w:szCs w:val="26"/>
          <w:b w:val="1"/>
          <w:bCs w:val="1"/>
        </w:rPr>
        <w:t xml:space="preserve">Exam Practice: Sound waves and hearing</w:t>
      </w:r>
    </w:p>
    <w:p>
      <w:pPr>
        <w:spacing w:after="90"/>
      </w:pPr>
      <w:r>
        <w:rPr>
          <w:rFonts w:ascii="Calibri" w:hAnsi="Calibri" w:eastAsia="Calibri" w:cs="Calibri"/>
          <w:color w:val="5C6D70"/>
          <w:sz w:val="20"/>
          <w:szCs w:val="20"/>
          <w:i w:val="1"/>
          <w:iCs w:val="1"/>
        </w:rPr>
        <w:t xml:space="preserve">Answer all questions. Use the mark allocation as a guide to how much to write. · 12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1 mark · State.   </w:t>
      </w:r>
      <w:r>
        <w:rPr>
          <w:rFonts w:ascii="Calibri" w:hAnsi="Calibri" w:eastAsia="Calibri" w:cs="Calibri"/>
          <w:color w:val="1D272A"/>
          <w:sz w:val="21"/>
          <w:szCs w:val="21"/>
        </w:rPr>
        <w:t xml:space="preserve">State the range of frequencies of normal human hearing.</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Describe.   </w:t>
      </w:r>
      <w:r>
        <w:rPr>
          <w:rFonts w:ascii="Calibri" w:hAnsi="Calibri" w:eastAsia="Calibri" w:cs="Calibri"/>
          <w:color w:val="1D272A"/>
          <w:sz w:val="21"/>
          <w:szCs w:val="21"/>
        </w:rPr>
        <w:t xml:space="preserve">Describe how sound waves in air are converted into the sensation of sound in the ear.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Explain.   </w:t>
      </w:r>
      <w:r>
        <w:rPr>
          <w:rFonts w:ascii="Calibri" w:hAnsi="Calibri" w:eastAsia="Calibri" w:cs="Calibri"/>
          <w:color w:val="1D272A"/>
          <w:sz w:val="21"/>
          <w:szCs w:val="21"/>
        </w:rPr>
        <w:t xml:space="preserve">Explain why humans cannot hear sounds with a frequency of 30 kHz.</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2 marks · Describe.   </w:t>
      </w:r>
      <w:r>
        <w:rPr>
          <w:rFonts w:ascii="Calibri" w:hAnsi="Calibri" w:eastAsia="Calibri" w:cs="Calibri"/>
          <w:color w:val="1D272A"/>
          <w:sz w:val="21"/>
          <w:szCs w:val="21"/>
        </w:rPr>
        <w:t xml:space="preserve">A loudspeaker converts electrical signals to sound waves. Describe what happens to the cone.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2 marks · Calculate.   </w:t>
      </w:r>
      <w:r>
        <w:rPr>
          <w:rFonts w:ascii="Calibri" w:hAnsi="Calibri" w:eastAsia="Calibri" w:cs="Calibri"/>
          <w:color w:val="1D272A"/>
          <w:sz w:val="21"/>
          <w:szCs w:val="21"/>
        </w:rPr>
        <w:t xml:space="preserve">A dog can hear a sound of 40 kHz. Convert 40 kHz to hertz and state whether a human could hear it.</w:t>
      </w:r>
    </w:p>
    <w:p>
      <w:pPr>
        <w:keepNext w:val="1"/>
        <w:spacing w:before="220" w:after="90"/>
      </w:pPr>
      <w:r>
        <w:rPr>
          <w:rFonts w:ascii="Georgia" w:hAnsi="Georgia" w:eastAsia="Georgia" w:cs="Georgia"/>
          <w:color w:val="12414C"/>
          <w:sz w:val="26"/>
          <w:szCs w:val="26"/>
          <w:b w:val="1"/>
          <w:bCs w:val="1"/>
        </w:rPr>
        <w:t xml:space="preserve">Question 1 · 1 mark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“State the range of frequencies of normal human hearing.”</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1 mark,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1 mark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20 Hz to 20 kHz.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20 Hz to 20 kHz (20 000 Hz).</w:t>
      </w:r>
    </w:p>
    <w:p>
      <w:pPr>
        <w:keepNext w:val="1"/>
        <w:spacing w:before="220" w:after="90"/>
      </w:pPr>
      <w:r>
        <w:rPr>
          <w:rFonts w:ascii="Georgia" w:hAnsi="Georgia" w:eastAsia="Georgia" w:cs="Georgia"/>
          <w:color w:val="12414C"/>
          <w:sz w:val="26"/>
          <w:szCs w:val="26"/>
          <w:b w:val="1"/>
          <w:bCs w:val="1"/>
        </w:rPr>
        <w:t xml:space="preserve">Question 2 · 3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how sound waves in air are converted into the sensation of sound in the ear.”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3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Ear drum vibrates.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Vibrations passed on through the bones.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Converted to signals to the brain.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sound waves make the ear drum vibrate. The vibrations are passed through small bones to the cochlea, which converts them to electrical signals sent by the nerve to the brain.</w:t>
      </w:r>
    </w:p>
    <w:p>
      <w:pPr>
        <w:keepNext w:val="1"/>
        <w:spacing w:before="220" w:after="90"/>
      </w:pPr>
      <w:r>
        <w:rPr>
          <w:rFonts w:ascii="Georgia" w:hAnsi="Georgia" w:eastAsia="Georgia" w:cs="Georgia"/>
          <w:color w:val="12414C"/>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humans cannot hear sounds with a frequency of 30 kHz.”</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Ear parts vibrate only over a limited range.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30 kHz is above 20 kHz.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 no sensation of sound.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ear drum and the other parts of the ear can only vibrate over a limited range of frequencies. A frequency of 30 kHz is above the upper limit of 20 kHz, so they do not respond.</w:t>
      </w:r>
    </w:p>
    <w:p>
      <w:pPr>
        <w:keepNext w:val="1"/>
        <w:spacing w:before="220" w:after="90"/>
      </w:pPr>
      <w:r>
        <w:rPr>
          <w:rFonts w:ascii="Georgia" w:hAnsi="Georgia" w:eastAsia="Georgia" w:cs="Georgia"/>
          <w:color w:val="12414C"/>
          <w:sz w:val="26"/>
          <w:szCs w:val="26"/>
          <w:b w:val="1"/>
          <w:bCs w:val="1"/>
        </w:rPr>
        <w:t xml:space="preserve">Question 4 · 2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loudspeaker converts electrical signals to sound waves. Describe what happens to the cone.”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2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Cone vibrates.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Produces sound waves in the air.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cone vibrates, making the air vibrate and creating sound waves.</w:t>
      </w:r>
    </w:p>
    <w:p>
      <w:pPr>
        <w:keepNext w:val="1"/>
        <w:spacing w:before="220" w:after="90"/>
      </w:pPr>
      <w:r>
        <w:rPr>
          <w:rFonts w:ascii="Georgia" w:hAnsi="Georgia" w:eastAsia="Georgia" w:cs="Georgia"/>
          <w:color w:val="12414C"/>
          <w:sz w:val="26"/>
          <w:szCs w:val="26"/>
          <w:b w:val="1"/>
          <w:bCs w:val="1"/>
        </w:rPr>
        <w:t xml:space="preserve">Question 5 · 2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dog can hear a sound of 40 kHz. Convert 40 kHz to hertz and state whether a human could hear it.”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2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40 000 Hz.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 above the human limit.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40 000 Hz; no, it is above 20 kHz.</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Sound waves and hearing - Teacher Notes</dc:title>
  <dc:description/>
  <dc:subject>Waves</dc:subject>
  <cp:keywords/>
  <cp:category/>
  <cp:lastModifiedBy/>
  <dcterms:created xsi:type="dcterms:W3CDTF">2026-09-30T18:30:30+01:00</dcterms:created>
  <dcterms:modified xsi:type="dcterms:W3CDTF">2026-09-30T18:30:30+01:00</dcterms:modified>
</cp:coreProperties>
</file>

<file path=docProps/custom.xml><?xml version="1.0" encoding="utf-8"?>
<Properties xmlns="http://schemas.openxmlformats.org/officeDocument/2006/custom-properties" xmlns:vt="http://schemas.openxmlformats.org/officeDocument/2006/docPropsVTypes"/>
</file>