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2  ·  HIGHER TIER ONLY</w:t>
      </w:r>
    </w:p>
    <w:p>
      <w:pPr>
        <w:spacing w:after="40"/>
      </w:pPr>
      <w:r>
        <w:rPr>
          <w:rFonts w:ascii="Arial" w:hAnsi="Arial" w:eastAsia="Arial" w:cs="Arial"/>
          <w:color w:val="000000"/>
          <w:sz w:val="36"/>
          <w:szCs w:val="36"/>
          <w:b w:val="1"/>
          <w:bCs w:val="1"/>
        </w:rPr>
        <w:t xml:space="preserve">Exam Practice: Transformers</w:t>
      </w:r>
    </w:p>
    <w:p>
      <w:pPr>
        <w:spacing w:after="120"/>
        <w:pBdr>
          <w:bottom w:val="single" w:sz="12" w:color="000000"/>
        </w:pBdr>
      </w:pPr>
      <w:r>
        <w:rPr>
          <w:rFonts w:ascii="Arial" w:hAnsi="Arial" w:eastAsia="Arial" w:cs="Arial"/>
          <w:color w:val="000000"/>
          <w:sz w:val="18"/>
          <w:szCs w:val="18"/>
        </w:rPr>
        <w:t xml:space="preserve">Transformers   ·   Magnetism and electromagnetism   ·   Lesson 8 of 8   ·   16 marks   ·   17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transformer has 200 turns on its primary coil and 1000 turns on its secondary coil. The input potential difference is 12 V. Calculate the output potential difference. Use the equation: Vp ÷ Vs = np ÷ ns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Explain how a transformer changes the potential difference of an alternating supply.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transformer is 100% efficient. The primary p.d. is 230 V and the primary current is 2.0 A. The secondary p.d. is 11.5 V. Calculate the secondary current.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a transformer does not work with a direct current.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Explain why electricity is transmitted in the National Grid at a very high potential difference.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jc w:val="right"/>
        <w:spacing w:before="240" w:after="0"/>
      </w:pPr>
      <w:r>
        <w:rPr>
          <w:rFonts w:ascii="Arial" w:hAnsi="Arial" w:eastAsia="Arial" w:cs="Arial"/>
          <w:color w:val="000000"/>
          <w:sz w:val="20"/>
          <w:szCs w:val="20"/>
          <w:b w:val="1"/>
          <w:bCs w:val="1"/>
        </w:rPr>
        <w:t xml:space="preserve">TOTAL FOR PAPER = 16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V_s = 12 × 1000 ÷ 200 = 60 V</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rearrangement and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V</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An alternating current in the primary coil produces a changing magnetic field in the iron core. This changing field passes through the secondary coil and induces an alternating potential difference in it. The ratio of the turns determines the ratio of the potential differences.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a.c. in the primary makes a changing magnetic field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Field carried by the iron core to the secondary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Induced p.d. in the secondary (generator effect)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Turns ratio sets the p.d. ratio</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I_s = 230 × 2.0 ÷ 11.5 = 40 A</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Vs Is = Vp Ip</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40 A</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direct current gives a steady magnetic field in the core. No change in field passes through the secondary coil, so no potential difference is induced.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d.c. produces a constant field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 change in field in the secondary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 p.d. induced</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step-up transformer increases the potential difference and so, for the same power, the current is lower. A lower current means less energy is wasted as heat in the cables, so the transmission is more efficient. Step-down transformers then reduce the p.d. for use in homes.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Step-up transformer raises p.d.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Current is lower for the same power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Less energy wasted as heat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Step-down near homes for safety</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Transformers - Exam Practice: Transformers</dc:title>
  <dc:description/>
  <dc:subject>Magnetism and electromagnetism</dc:subject>
  <cp:keywords/>
  <cp:category/>
  <cp:lastModifiedBy/>
  <dcterms:created xsi:type="dcterms:W3CDTF">2026-09-30T18:36:38+01:00</dcterms:created>
  <dcterms:modified xsi:type="dcterms:W3CDTF">2026-09-30T18:36:38+01:00</dcterms:modified>
</cp:coreProperties>
</file>

<file path=docProps/custom.xml><?xml version="1.0" encoding="utf-8"?>
<Properties xmlns="http://schemas.openxmlformats.org/officeDocument/2006/custom-properties" xmlns:vt="http://schemas.openxmlformats.org/officeDocument/2006/docPropsVTypes"/>
</file>