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2  ·  HIGHER TIER ONLY</w:t>
      </w:r>
    </w:p>
    <w:p>
      <w:pPr>
        <w:spacing w:after="40"/>
      </w:pPr>
      <w:r>
        <w:rPr>
          <w:rFonts w:ascii="Georgia" w:hAnsi="Georgia" w:eastAsia="Georgia" w:cs="Georgia"/>
          <w:color w:val="12414C"/>
          <w:sz w:val="40"/>
          <w:szCs w:val="40"/>
          <w:b w:val="1"/>
          <w:bCs w:val="1"/>
        </w:rPr>
        <w:t xml:space="preserve">Transformers</w:t>
      </w:r>
    </w:p>
    <w:p>
      <w:pPr>
        <w:spacing w:after="120"/>
        <w:pBdr>
          <w:bottom w:val="single" w:sz="10" w:color="C98B3C"/>
        </w:pBdr>
      </w:pPr>
      <w:r>
        <w:rPr>
          <w:rFonts w:ascii="Calibri" w:hAnsi="Calibri" w:eastAsia="Calibri" w:cs="Calibri"/>
          <w:color w:val="5C6D70"/>
          <w:sz w:val="18"/>
          <w:szCs w:val="18"/>
        </w:rPr>
        <w:t xml:space="preserve">Magnetism and electromagnetism   ·   Lesson 8 of 8</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the National Grid?</w:t>
      </w:r>
    </w:p>
    <w:p>
      <w:pPr>
        <w:ind w:left="360" w:right="0" w:firstLine="0" w:hanging="0"/>
        <w:spacing w:after="110"/>
      </w:pPr>
      <w:r>
        <w:rPr>
          <w:rFonts w:ascii="Calibri" w:hAnsi="Calibri" w:eastAsia="Calibri" w:cs="Calibri"/>
          <w:color w:val="1D272A"/>
          <w:sz w:val="17"/>
          <w:szCs w:val="17"/>
        </w:rPr>
        <w:t xml:space="preserve">The network that transfers electrical power</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Why is high voltage used in the grid?</w:t>
      </w:r>
    </w:p>
    <w:p>
      <w:pPr>
        <w:ind w:left="360" w:right="0" w:firstLine="0" w:hanging="0"/>
        <w:spacing w:after="110"/>
      </w:pPr>
      <w:r>
        <w:rPr>
          <w:rFonts w:ascii="Calibri" w:hAnsi="Calibri" w:eastAsia="Calibri" w:cs="Calibri"/>
          <w:color w:val="1D272A"/>
          <w:sz w:val="17"/>
          <w:szCs w:val="17"/>
        </w:rPr>
        <w:t xml:space="preserve">To reduce energy lost as heat</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is power?</w:t>
      </w:r>
    </w:p>
    <w:p>
      <w:pPr>
        <w:ind w:left="360" w:right="0" w:firstLine="0" w:hanging="0"/>
        <w:spacing w:after="110"/>
      </w:pPr>
      <w:r>
        <w:rPr>
          <w:rFonts w:ascii="Calibri" w:hAnsi="Calibri" w:eastAsia="Calibri" w:cs="Calibri"/>
          <w:color w:val="1D272A"/>
          <w:sz w:val="17"/>
          <w:szCs w:val="17"/>
        </w:rPr>
        <w:t xml:space="preserve">The rate of transfer of energy</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is a.c.?</w:t>
      </w:r>
    </w:p>
    <w:p>
      <w:pPr>
        <w:ind w:left="360" w:right="0" w:firstLine="0" w:hanging="0"/>
        <w:spacing w:after="110"/>
      </w:pPr>
      <w:r>
        <w:rPr>
          <w:rFonts w:ascii="Calibri" w:hAnsi="Calibri" w:eastAsia="Calibri" w:cs="Calibri"/>
          <w:color w:val="1D272A"/>
          <w:sz w:val="17"/>
          <w:szCs w:val="17"/>
        </w:rPr>
        <w:t xml:space="preserve">Alternating current</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is a coil?</w:t>
      </w:r>
    </w:p>
    <w:p>
      <w:pPr>
        <w:ind w:left="360" w:right="0" w:firstLine="0" w:hanging="0"/>
        <w:spacing w:after="110"/>
      </w:pPr>
      <w:r>
        <w:rPr>
          <w:rFonts w:ascii="Calibri" w:hAnsi="Calibri" w:eastAsia="Calibri" w:cs="Calibri"/>
          <w:color w:val="1D272A"/>
          <w:sz w:val="17"/>
          <w:szCs w:val="17"/>
        </w:rPr>
        <w:t xml:space="preserve">Loops of wire</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Describe the structure and function of a transformer.</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Explain how a step-up and a step-down transformer work.</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Use V_p / V_s = n_p / n_s.</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Use V_s I_s = V_p I_p for a 100% efficient transformer.</w:t>
      </w:r>
    </w:p>
    <w:p>
      <w:pPr>
        <w:spacing w:after="90"/>
      </w:pPr>
      <w:r>
        <w:rPr>
          <w:rFonts w:ascii="Georgia" w:hAnsi="Georgia" w:eastAsia="Georgia" w:cs="Georgia"/>
          <w:color w:val="C98B3C"/>
          <w:sz w:val="21"/>
          <w:szCs w:val="21"/>
          <w:b w:val="1"/>
          <w:bCs w:val="1"/>
        </w:rPr>
        <w:t xml:space="preserve">5.   </w:t>
      </w:r>
      <w:r>
        <w:rPr>
          <w:rFonts w:ascii="Calibri" w:hAnsi="Calibri" w:eastAsia="Calibri" w:cs="Calibri"/>
          <w:color w:val="1D272A"/>
          <w:sz w:val="21"/>
          <w:szCs w:val="21"/>
        </w:rPr>
        <w:t xml:space="preserve">Explain why the National Grid uses transformers.</w:t>
      </w:r>
    </w:p>
    <w:p>
      <w:pPr>
        <w:keepNext w:val="1"/>
        <w:spacing w:before="200" w:after="60"/>
      </w:pPr>
      <w:r>
        <w:rPr>
          <w:rFonts w:ascii="Calibri" w:hAnsi="Calibri" w:eastAsia="Calibri" w:cs="Calibri"/>
          <w:color w:val="C98B3C"/>
          <w:sz w:val="15"/>
          <w:szCs w:val="15"/>
          <w:b w:val="1"/>
          <w:bCs w:val="1"/>
          <w:spacing w:val="20"/>
        </w:rPr>
        <w:t xml:space="preserve">The Transformer Equations</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V_p/(V_s) = n_p/(n_s)   and   V_s × I_s = V_p × I_p</w:t>
      </w:r>
    </w:p>
    <w:p>
      <w:pPr>
        <w:ind w:left="220" w:right="0" w:firstLine="0" w:hanging="0"/>
        <w:spacing w:after="120"/>
      </w:pPr>
      <w:r>
        <w:rPr>
          <w:rFonts w:ascii="Calibri" w:hAnsi="Calibri" w:eastAsia="Calibri" w:cs="Calibri"/>
          <w:color w:val="5C6D70"/>
          <w:sz w:val="20"/>
          <w:szCs w:val="20"/>
          <w:i w:val="1"/>
          <w:iCs w:val="1"/>
        </w:rPr>
        <w:t xml:space="preserve">V_p, I_p, n_p are for the primary coil; V_s, I_s, n_s for the secondary. The second equation assumes 100% efficiency (power in = power out).</w:t>
      </w:r>
    </w:p>
    <w:p>
      <w:pPr>
        <w:keepNext w:val="1"/>
        <w:spacing w:before="220" w:after="90"/>
      </w:pPr>
      <w:r>
        <w:rPr>
          <w:rFonts w:ascii="Georgia" w:hAnsi="Georgia" w:eastAsia="Georgia" w:cs="Georgia"/>
          <w:color w:val="12414C"/>
          <w:sz w:val="26"/>
          <w:szCs w:val="26"/>
          <w:b w:val="1"/>
          <w:bCs w:val="1"/>
        </w:rPr>
        <w:t xml:space="preserve">A Transformer</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The iron core links the magnetic field between the coils.</w:t>
            </w:r>
          </w:p>
        </w:tc>
      </w:tr>
    </w:tbl>
    <w:p>
      <w:pPr>
        <w:spacing w:before="60" w:after="110"/>
      </w:pPr>
      <w:r>
        <w:rPr>
          <w:rFonts w:ascii="Calibri" w:hAnsi="Calibri" w:eastAsia="Calibri" w:cs="Calibri"/>
          <w:color w:val="5C6D70"/>
          <w:sz w:val="17"/>
          <w:szCs w:val="17"/>
        </w:rPr>
        <w:t xml:space="preserve">A transformer with primary and secondary coils wound on a soft iron core.</w:t>
      </w:r>
    </w:p>
    <w:p>
      <w:pPr>
        <w:keepNext w:val="1"/>
        <w:spacing w:before="220" w:after="90"/>
      </w:pPr>
      <w:r>
        <w:rPr>
          <w:rFonts w:ascii="Georgia" w:hAnsi="Georgia" w:eastAsia="Georgia" w:cs="Georgia"/>
          <w:color w:val="12414C"/>
          <w:sz w:val="26"/>
          <w:szCs w:val="26"/>
          <w:b w:val="1"/>
          <w:bCs w:val="1"/>
        </w:rPr>
        <w:t xml:space="preserve">How a Transformer Works</w:t>
      </w:r>
    </w:p>
    <w:p>
      <w:pPr>
        <w:spacing w:after="90"/>
      </w:pPr>
      <w:r>
        <w:rPr>
          <w:rFonts w:ascii="Calibri" w:hAnsi="Calibri" w:eastAsia="Calibri" w:cs="Calibri"/>
          <w:color w:val="5C6D70"/>
          <w:sz w:val="20"/>
          <w:szCs w:val="20"/>
          <w:i w:val="1"/>
          <w:iCs w:val="1"/>
        </w:rPr>
        <w:t xml:space="preserve">Follow the steps.</w:t>
      </w:r>
    </w:p>
    <w:tbl>
      <w:tblGrid>
        <w:gridCol w:w="2041" w:type="dxa"/>
        <w:gridCol w:w="2041" w:type="dxa"/>
        <w:gridCol w:w="2041" w:type="dxa"/>
        <w:gridCol w:w="2041" w:type="dxa"/>
        <w:gridCol w:w="204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2041" w:type="dxa"/>
            <w:shd w:val="clear" w:fill="F1F4F3"/>
            <w:noWrap/>
          </w:tcPr>
          <w:p>
            <w:pPr>
              <w:jc w:val="center"/>
              <w:spacing w:after="40"/>
            </w:pPr>
            <w:r>
              <w:rPr>
                <w:rFonts w:ascii="Georgia" w:hAnsi="Georgia" w:eastAsia="Georgia" w:cs="Georgia"/>
                <w:color w:val="C98B3C"/>
                <w:sz w:val="24"/>
                <w:szCs w:val="24"/>
                <w:b w:val="1"/>
                <w:bCs w:val="1"/>
              </w:rPr>
              <w:t xml:space="preserve">1</w:t>
            </w:r>
          </w:p>
          <w:p>
            <w:pPr>
              <w:jc w:val="center"/>
              <w:spacing w:after="30"/>
            </w:pPr>
            <w:r>
              <w:rPr>
                <w:rFonts w:ascii="Georgia" w:hAnsi="Georgia" w:eastAsia="Georgia" w:cs="Georgia"/>
                <w:color w:val="12414C"/>
                <w:sz w:val="19"/>
                <w:szCs w:val="19"/>
                <w:b w:val="1"/>
                <w:bCs w:val="1"/>
              </w:rPr>
              <w:t xml:space="preserve">a.c. in the primary</w:t>
            </w:r>
          </w:p>
          <w:p>
            <w:pPr>
              <w:jc w:val="center"/>
              <w:spacing w:after="0"/>
            </w:pPr>
            <w:r>
              <w:rPr>
                <w:rFonts w:ascii="Calibri" w:hAnsi="Calibri" w:eastAsia="Calibri" w:cs="Calibri"/>
                <w:color w:val="1D272A"/>
                <w:sz w:val="16"/>
                <w:szCs w:val="16"/>
              </w:rPr>
              <w:t xml:space="preserve">An alternating current flows in the primary coil.</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2</w:t>
            </w:r>
          </w:p>
          <w:p>
            <w:pPr>
              <w:jc w:val="center"/>
              <w:spacing w:after="30"/>
            </w:pPr>
            <w:r>
              <w:rPr>
                <w:rFonts w:ascii="Georgia" w:hAnsi="Georgia" w:eastAsia="Georgia" w:cs="Georgia"/>
                <w:color w:val="12414C"/>
                <w:sz w:val="19"/>
                <w:szCs w:val="19"/>
                <w:b w:val="1"/>
                <w:bCs w:val="1"/>
              </w:rPr>
              <w:t xml:space="preserve">Changing field</w:t>
            </w:r>
          </w:p>
          <w:p>
            <w:pPr>
              <w:jc w:val="center"/>
              <w:spacing w:after="0"/>
            </w:pPr>
            <w:r>
              <w:rPr>
                <w:rFonts w:ascii="Calibri" w:hAnsi="Calibri" w:eastAsia="Calibri" w:cs="Calibri"/>
                <w:color w:val="1D272A"/>
                <w:sz w:val="16"/>
                <w:szCs w:val="16"/>
              </w:rPr>
              <w:t xml:space="preserve">It produces a changing magnetic field in the iron core.</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3</w:t>
            </w:r>
          </w:p>
          <w:p>
            <w:pPr>
              <w:jc w:val="center"/>
              <w:spacing w:after="30"/>
            </w:pPr>
            <w:r>
              <w:rPr>
                <w:rFonts w:ascii="Georgia" w:hAnsi="Georgia" w:eastAsia="Georgia" w:cs="Georgia"/>
                <w:color w:val="12414C"/>
                <w:sz w:val="19"/>
                <w:szCs w:val="19"/>
                <w:b w:val="1"/>
                <w:bCs w:val="1"/>
              </w:rPr>
              <w:t xml:space="preserve">Field through the secondary</w:t>
            </w:r>
          </w:p>
          <w:p>
            <w:pPr>
              <w:jc w:val="center"/>
              <w:spacing w:after="0"/>
            </w:pPr>
            <w:r>
              <w:rPr>
                <w:rFonts w:ascii="Calibri" w:hAnsi="Calibri" w:eastAsia="Calibri" w:cs="Calibri"/>
                <w:color w:val="1D272A"/>
                <w:sz w:val="16"/>
                <w:szCs w:val="16"/>
              </w:rPr>
              <w:t xml:space="preserve">The changing field passes through the secondary coil.</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4</w:t>
            </w:r>
          </w:p>
          <w:p>
            <w:pPr>
              <w:jc w:val="center"/>
              <w:spacing w:after="30"/>
            </w:pPr>
            <w:r>
              <w:rPr>
                <w:rFonts w:ascii="Georgia" w:hAnsi="Georgia" w:eastAsia="Georgia" w:cs="Georgia"/>
                <w:color w:val="12414C"/>
                <w:sz w:val="19"/>
                <w:szCs w:val="19"/>
                <w:b w:val="1"/>
                <w:bCs w:val="1"/>
              </w:rPr>
              <w:t xml:space="preserve">Generator effect</w:t>
            </w:r>
          </w:p>
          <w:p>
            <w:pPr>
              <w:jc w:val="center"/>
              <w:spacing w:after="0"/>
            </w:pPr>
            <w:r>
              <w:rPr>
                <w:rFonts w:ascii="Calibri" w:hAnsi="Calibri" w:eastAsia="Calibri" w:cs="Calibri"/>
                <w:color w:val="1D272A"/>
                <w:sz w:val="16"/>
                <w:szCs w:val="16"/>
              </w:rPr>
              <w:t xml:space="preserve">An alternating p.d. is induced in the secondary coil.</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5</w:t>
            </w:r>
          </w:p>
          <w:p>
            <w:pPr>
              <w:jc w:val="center"/>
              <w:spacing w:after="30"/>
            </w:pPr>
            <w:r>
              <w:rPr>
                <w:rFonts w:ascii="Georgia" w:hAnsi="Georgia" w:eastAsia="Georgia" w:cs="Georgia"/>
                <w:color w:val="12414C"/>
                <w:sz w:val="19"/>
                <w:szCs w:val="19"/>
                <w:b w:val="1"/>
                <w:bCs w:val="1"/>
              </w:rPr>
              <w:t xml:space="preserve">Turns ratio</w:t>
            </w:r>
          </w:p>
          <w:p>
            <w:pPr>
              <w:jc w:val="center"/>
              <w:spacing w:after="0"/>
            </w:pPr>
            <w:r>
              <w:rPr>
                <w:rFonts w:ascii="Calibri" w:hAnsi="Calibri" w:eastAsia="Calibri" w:cs="Calibri"/>
                <w:color w:val="1D272A"/>
                <w:sz w:val="16"/>
                <w:szCs w:val="16"/>
              </w:rPr>
              <w:t xml:space="preserve">The ratio of turns sets the ratio of potential differences.</w:t>
            </w:r>
          </w:p>
        </w:tc>
      </w:tr>
    </w:tbl>
    <w:p>
      <w:pPr>
        <w:keepNext w:val="1"/>
        <w:spacing w:before="220" w:after="90"/>
      </w:pPr>
      <w:r>
        <w:rPr>
          <w:rFonts w:ascii="Georgia" w:hAnsi="Georgia" w:eastAsia="Georgia" w:cs="Georgia"/>
          <w:color w:val="12414C"/>
          <w:sz w:val="26"/>
          <w:szCs w:val="26"/>
          <w:b w:val="1"/>
          <w:bCs w:val="1"/>
        </w:rPr>
        <w:t xml:space="preserve">Step-up or Step-down?</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0"/>
            </w:pPr>
            <w:r>
              <w:rPr>
                <w:rFonts w:ascii="Georgia" w:hAnsi="Georgia" w:eastAsia="Georgia" w:cs="Georgia"/>
                <w:color w:val="12414C"/>
                <w:sz w:val="19"/>
                <w:szCs w:val="19"/>
                <w:b w:val="1"/>
                <w:bCs w:val="1"/>
                <w:spacing w:val="15"/>
              </w:rPr>
              <w:t xml:space="preserve">STEP-UP TRANSFORMER</w:t>
            </w:r>
          </w:p>
        </w:tc>
        <w:tc>
          <w:tcPr>
            <w:tcW w:w="5103" w:type="dxa"/>
            <w:shd w:val="clear" w:fill="F1F4F3"/>
            <w:noWrap/>
          </w:tcPr>
          <w:p>
            <w:pPr>
              <w:spacing w:after="0"/>
            </w:pPr>
            <w:r>
              <w:rPr>
                <w:rFonts w:ascii="Georgia" w:hAnsi="Georgia" w:eastAsia="Georgia" w:cs="Georgia"/>
                <w:color w:val="C98B3C"/>
                <w:sz w:val="19"/>
                <w:szCs w:val="19"/>
                <w:b w:val="1"/>
                <w:bCs w:val="1"/>
                <w:spacing w:val="15"/>
              </w:rPr>
              <w:t xml:space="preserve">STEP-DOWN TRANSFORMER</w:t>
            </w:r>
          </w:p>
        </w:tc>
      </w:tr>
      <w:tr>
        <w:trPr/>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More turns on the secondary coil.</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Increases the potential difference.</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Used at power stations before the grid.</w:t>
            </w:r>
          </w:p>
        </w:tc>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Fewer turns on the secondary coil.</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Decreases the potential difference.</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Used near homes to bring the p.d. down to 230 V.</w:t>
            </w:r>
          </w:p>
        </w:tc>
      </w:tr>
    </w:tbl>
    <w:p>
      <w:pPr>
        <w:keepNext w:val="1"/>
        <w:spacing w:before="220" w:after="90"/>
      </w:pPr>
      <w:r>
        <w:rPr>
          <w:rFonts w:ascii="Georgia" w:hAnsi="Georgia" w:eastAsia="Georgia" w:cs="Georgia"/>
          <w:color w:val="12414C"/>
          <w:sz w:val="26"/>
          <w:szCs w:val="26"/>
          <w:b w:val="1"/>
          <w:bCs w:val="1"/>
        </w:rPr>
        <w:t xml:space="preserve">Using the Turns Ratio</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transformer has 200 turns on its primary coil and 1000 on its secondary. The input is 12 V. Calculate the output potential difference.</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Write the equation</w:t>
      </w:r>
    </w:p>
    <w:p>
      <w:pPr>
        <w:ind w:left="420" w:right="0" w:firstLine="0" w:hanging="0"/>
        <w:spacing w:after="90"/>
      </w:pPr>
      <w:r>
        <w:rPr>
          <w:rFonts w:ascii="Calibri" w:hAnsi="Calibri" w:eastAsia="Calibri" w:cs="Calibri"/>
          <w:color w:val="1D272A"/>
          <w:sz w:val="21"/>
          <w:szCs w:val="21"/>
        </w:rPr>
        <w:t xml:space="preserve">V_p / V_s = n_p / n_s</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Rearrange</w:t>
      </w:r>
    </w:p>
    <w:p>
      <w:pPr>
        <w:ind w:left="420" w:right="0" w:firstLine="0" w:hanging="0"/>
        <w:spacing w:after="90"/>
      </w:pPr>
      <w:r>
        <w:rPr>
          <w:rFonts w:ascii="Calibri" w:hAnsi="Calibri" w:eastAsia="Calibri" w:cs="Calibri"/>
          <w:color w:val="1D272A"/>
          <w:sz w:val="21"/>
          <w:szCs w:val="21"/>
        </w:rPr>
        <w:t xml:space="preserve">V_s = V_p × n_s ÷ n_p</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Substitute</w:t>
      </w:r>
    </w:p>
    <w:p>
      <w:pPr>
        <w:ind w:left="420" w:right="0" w:firstLine="0" w:hanging="0"/>
        <w:spacing w:after="90"/>
      </w:pPr>
      <w:r>
        <w:rPr>
          <w:rFonts w:ascii="Calibri" w:hAnsi="Calibri" w:eastAsia="Calibri" w:cs="Calibri"/>
          <w:color w:val="1D272A"/>
          <w:sz w:val="21"/>
          <w:szCs w:val="21"/>
        </w:rPr>
        <w:t xml:space="preserve">V_s = 12 × 1000 ÷ 200</w:t>
      </w:r>
    </w:p>
    <w:p>
      <w:pPr>
        <w:keepNext w:val="1"/>
        <w:spacing w:after="3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Answer</w:t>
      </w:r>
    </w:p>
    <w:p>
      <w:pPr>
        <w:ind w:left="420" w:right="0" w:firstLine="0" w:hanging="0"/>
        <w:spacing w:after="90"/>
      </w:pPr>
      <w:r>
        <w:rPr>
          <w:rFonts w:ascii="Calibri" w:hAnsi="Calibri" w:eastAsia="Calibri" w:cs="Calibri"/>
          <w:color w:val="1D272A"/>
          <w:sz w:val="21"/>
          <w:szCs w:val="21"/>
        </w:rPr>
        <w:t xml:space="preserve">V_s = 60 V</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60 V</w:t>
      </w:r>
    </w:p>
    <w:p>
      <w:pPr>
        <w:keepNext w:val="1"/>
        <w:spacing w:before="220" w:after="90"/>
      </w:pPr>
      <w:r>
        <w:rPr>
          <w:rFonts w:ascii="Georgia" w:hAnsi="Georgia" w:eastAsia="Georgia" w:cs="Georgia"/>
          <w:color w:val="12414C"/>
          <w:sz w:val="26"/>
          <w:szCs w:val="26"/>
          <w:b w:val="1"/>
          <w:bCs w:val="1"/>
        </w:rPr>
        <w:t xml:space="preserve">Power In Equals Power Out</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100% efficient transformer has a primary p.d. of 230 V and current of 2.0 A. The secondary p.d. is 11.5 V. Calculate the secondary current.</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Write the equation</w:t>
      </w:r>
    </w:p>
    <w:p>
      <w:pPr>
        <w:ind w:left="420" w:right="0" w:firstLine="0" w:hanging="0"/>
        <w:spacing w:after="90"/>
      </w:pPr>
      <w:r>
        <w:rPr>
          <w:rFonts w:ascii="Calibri" w:hAnsi="Calibri" w:eastAsia="Calibri" w:cs="Calibri"/>
          <w:color w:val="1D272A"/>
          <w:sz w:val="21"/>
          <w:szCs w:val="21"/>
        </w:rPr>
        <w:t xml:space="preserve">V_s I_s = V_p I_p</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Rearrange</w:t>
      </w:r>
    </w:p>
    <w:p>
      <w:pPr>
        <w:ind w:left="420" w:right="0" w:firstLine="0" w:hanging="0"/>
        <w:spacing w:after="90"/>
      </w:pPr>
      <w:r>
        <w:rPr>
          <w:rFonts w:ascii="Calibri" w:hAnsi="Calibri" w:eastAsia="Calibri" w:cs="Calibri"/>
          <w:color w:val="1D272A"/>
          <w:sz w:val="21"/>
          <w:szCs w:val="21"/>
        </w:rPr>
        <w:t xml:space="preserve">I_s = V_p I_p ÷ V_s</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Substitute</w:t>
      </w:r>
    </w:p>
    <w:p>
      <w:pPr>
        <w:ind w:left="420" w:right="0" w:firstLine="0" w:hanging="0"/>
        <w:spacing w:after="90"/>
      </w:pPr>
      <w:r>
        <w:rPr>
          <w:rFonts w:ascii="Calibri" w:hAnsi="Calibri" w:eastAsia="Calibri" w:cs="Calibri"/>
          <w:color w:val="1D272A"/>
          <w:sz w:val="21"/>
          <w:szCs w:val="21"/>
        </w:rPr>
        <w:t xml:space="preserve">I_s = 230 × 2.0 ÷ 11.5</w:t>
      </w:r>
    </w:p>
    <w:p>
      <w:pPr>
        <w:keepNext w:val="1"/>
        <w:spacing w:after="3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Answer</w:t>
      </w:r>
    </w:p>
    <w:p>
      <w:pPr>
        <w:ind w:left="420" w:right="0" w:firstLine="0" w:hanging="0"/>
        <w:spacing w:after="90"/>
      </w:pPr>
      <w:r>
        <w:rPr>
          <w:rFonts w:ascii="Calibri" w:hAnsi="Calibri" w:eastAsia="Calibri" w:cs="Calibri"/>
          <w:color w:val="1D272A"/>
          <w:sz w:val="21"/>
          <w:szCs w:val="21"/>
        </w:rPr>
        <w:t xml:space="preserve">I_s = 40 A</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40 A</w:t>
      </w:r>
    </w:p>
    <w:p>
      <w:pPr>
        <w:keepNext w:val="1"/>
        <w:spacing w:before="220" w:after="90"/>
      </w:pPr>
      <w:r>
        <w:rPr>
          <w:rFonts w:ascii="Georgia" w:hAnsi="Georgia" w:eastAsia="Georgia" w:cs="Georgia"/>
          <w:color w:val="12414C"/>
          <w:sz w:val="26"/>
          <w:szCs w:val="26"/>
          <w:b w:val="1"/>
          <w:bCs w:val="1"/>
        </w:rPr>
        <w:t xml:space="preserve">Why the National Grid Uses Them</w:t>
      </w:r>
    </w:p>
    <w:p>
      <w:pPr>
        <w:spacing w:after="90"/>
      </w:pPr>
      <w:r>
        <w:rPr>
          <w:rFonts w:ascii="Calibri" w:hAnsi="Calibri" w:eastAsia="Calibri" w:cs="Calibri"/>
          <w:color w:val="5C6D70"/>
          <w:sz w:val="20"/>
          <w:szCs w:val="20"/>
          <w:i w:val="1"/>
          <w:iCs w:val="1"/>
        </w:rPr>
        <w:t xml:space="preserve">High voltage, low current.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Step-up at the power station.   </w:t>
      </w:r>
      <w:r>
        <w:rPr>
          <w:rFonts w:ascii="Calibri" w:hAnsi="Calibri" w:eastAsia="Calibri" w:cs="Calibri"/>
          <w:color w:val="1D272A"/>
          <w:sz w:val="21"/>
          <w:szCs w:val="21"/>
        </w:rPr>
        <w:t xml:space="preserve">Raises the p.d. (up to 400 000 V) and lowers the current.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Lower current.   </w:t>
      </w:r>
      <w:r>
        <w:rPr>
          <w:rFonts w:ascii="Calibri" w:hAnsi="Calibri" w:eastAsia="Calibri" w:cs="Calibri"/>
          <w:color w:val="1D272A"/>
          <w:sz w:val="21"/>
          <w:szCs w:val="21"/>
        </w:rPr>
        <w:t xml:space="preserve">Less energy is wasted as heat in the cables.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Step-down near homes.   </w:t>
      </w:r>
      <w:r>
        <w:rPr>
          <w:rFonts w:ascii="Calibri" w:hAnsi="Calibri" w:eastAsia="Calibri" w:cs="Calibri"/>
          <w:color w:val="1D272A"/>
          <w:sz w:val="21"/>
          <w:szCs w:val="21"/>
        </w:rPr>
        <w:t xml:space="preserve">Reduces the p.d. to 230 V for safe use.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Efficiency.   </w:t>
      </w:r>
      <w:r>
        <w:rPr>
          <w:rFonts w:ascii="Calibri" w:hAnsi="Calibri" w:eastAsia="Calibri" w:cs="Calibri"/>
          <w:color w:val="1D272A"/>
          <w:sz w:val="21"/>
          <w:szCs w:val="21"/>
        </w:rPr>
        <w:t xml:space="preserve">The grid is efficient because transformers waste little energy.</w:t>
      </w:r>
    </w:p>
    <w:p>
      <w:pPr>
        <w:keepNext w:val="1"/>
        <w:spacing w:before="220" w:after="90"/>
      </w:pPr>
      <w:r>
        <w:rPr>
          <w:rFonts w:ascii="Georgia" w:hAnsi="Georgia" w:eastAsia="Georgia" w:cs="Georgia"/>
          <w:color w:val="12414C"/>
          <w:sz w:val="26"/>
          <w:szCs w:val="26"/>
          <w:b w:val="1"/>
          <w:bCs w:val="1"/>
        </w:rPr>
        <w:t xml:space="preserve">The National Grid in Numbers</w:t>
      </w:r>
    </w:p>
    <w:p>
      <w:pPr>
        <w:spacing w:after="90"/>
      </w:pPr>
      <w:r>
        <w:rPr>
          <w:rFonts w:ascii="Calibri" w:hAnsi="Calibri" w:eastAsia="Calibri" w:cs="Calibri"/>
          <w:color w:val="5C6D70"/>
          <w:sz w:val="20"/>
          <w:szCs w:val="20"/>
          <w:i w:val="1"/>
          <w:iCs w:val="1"/>
        </w:rPr>
        <w:t xml:space="preserve">Typical values from power station to plug.</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2551" w:type="dxa"/>
            <w:shd w:val="clear" w:fill="F1F4F3"/>
            <w:noWrap/>
          </w:tcPr>
          <w:p>
            <w:pPr>
              <w:jc w:val="center"/>
              <w:spacing w:after="30"/>
            </w:pPr>
            <w:r>
              <w:rPr>
                <w:rFonts w:ascii="Georgia" w:hAnsi="Georgia" w:eastAsia="Georgia" w:cs="Georgia"/>
                <w:color w:val="C98B3C"/>
                <w:sz w:val="28"/>
                <w:szCs w:val="28"/>
                <w:b w:val="1"/>
                <w:bCs w:val="1"/>
              </w:rPr>
              <w:t xml:space="preserve">25 000 V</w:t>
            </w:r>
          </w:p>
          <w:p>
            <w:pPr>
              <w:jc w:val="center"/>
              <w:spacing w:after="0"/>
            </w:pPr>
            <w:r>
              <w:rPr>
                <w:rFonts w:ascii="Calibri" w:hAnsi="Calibri" w:eastAsia="Calibri" w:cs="Calibri"/>
                <w:color w:val="1D272A"/>
                <w:sz w:val="16"/>
                <w:szCs w:val="16"/>
              </w:rPr>
              <w:t xml:space="preserve">Output of a power station generator</w:t>
            </w:r>
          </w:p>
        </w:tc>
        <w:tc>
          <w:tcPr>
            <w:tcW w:w="2551" w:type="dxa"/>
            <w:shd w:val="clear" w:fill="F1F4F3"/>
            <w:noWrap/>
          </w:tcPr>
          <w:p>
            <w:pPr>
              <w:jc w:val="center"/>
              <w:spacing w:after="30"/>
            </w:pPr>
            <w:r>
              <w:rPr>
                <w:rFonts w:ascii="Georgia" w:hAnsi="Georgia" w:eastAsia="Georgia" w:cs="Georgia"/>
                <w:color w:val="C98B3C"/>
                <w:sz w:val="28"/>
                <w:szCs w:val="28"/>
                <w:b w:val="1"/>
                <w:bCs w:val="1"/>
              </w:rPr>
              <w:t xml:space="preserve">400 000 V</w:t>
            </w:r>
          </w:p>
          <w:p>
            <w:pPr>
              <w:jc w:val="center"/>
              <w:spacing w:after="0"/>
            </w:pPr>
            <w:r>
              <w:rPr>
                <w:rFonts w:ascii="Calibri" w:hAnsi="Calibri" w:eastAsia="Calibri" w:cs="Calibri"/>
                <w:color w:val="1D272A"/>
                <w:sz w:val="16"/>
                <w:szCs w:val="16"/>
              </w:rPr>
              <w:t xml:space="preserve">Transmission p.d. after the step-up transformer</w:t>
            </w:r>
          </w:p>
        </w:tc>
        <w:tc>
          <w:tcPr>
            <w:tcW w:w="2551" w:type="dxa"/>
            <w:shd w:val="clear" w:fill="F1F4F3"/>
            <w:noWrap/>
          </w:tcPr>
          <w:p>
            <w:pPr>
              <w:jc w:val="center"/>
              <w:spacing w:after="30"/>
            </w:pPr>
            <w:r>
              <w:rPr>
                <w:rFonts w:ascii="Georgia" w:hAnsi="Georgia" w:eastAsia="Georgia" w:cs="Georgia"/>
                <w:color w:val="C98B3C"/>
                <w:sz w:val="28"/>
                <w:szCs w:val="28"/>
                <w:b w:val="1"/>
                <w:bCs w:val="1"/>
              </w:rPr>
              <w:t xml:space="preserve">230 V</w:t>
            </w:r>
          </w:p>
          <w:p>
            <w:pPr>
              <w:jc w:val="center"/>
              <w:spacing w:after="0"/>
            </w:pPr>
            <w:r>
              <w:rPr>
                <w:rFonts w:ascii="Calibri" w:hAnsi="Calibri" w:eastAsia="Calibri" w:cs="Calibri"/>
                <w:color w:val="1D272A"/>
                <w:sz w:val="16"/>
                <w:szCs w:val="16"/>
              </w:rPr>
              <w:t xml:space="preserve">Mains p.d. delivered to homes</w:t>
            </w:r>
          </w:p>
        </w:tc>
        <w:tc>
          <w:tcPr>
            <w:tcW w:w="2551" w:type="dxa"/>
            <w:shd w:val="clear" w:fill="F1F4F3"/>
            <w:noWrap/>
          </w:tcPr>
          <w:p>
            <w:pPr>
              <w:jc w:val="center"/>
              <w:spacing w:after="30"/>
            </w:pPr>
            <w:r>
              <w:rPr>
                <w:rFonts w:ascii="Georgia" w:hAnsi="Georgia" w:eastAsia="Georgia" w:cs="Georgia"/>
                <w:color w:val="C98B3C"/>
                <w:sz w:val="28"/>
                <w:szCs w:val="28"/>
                <w:b w:val="1"/>
                <w:bCs w:val="1"/>
              </w:rPr>
              <w:t xml:space="preserve">50 Hz</w:t>
            </w:r>
          </w:p>
          <w:p>
            <w:pPr>
              <w:jc w:val="center"/>
              <w:spacing w:after="0"/>
            </w:pPr>
            <w:r>
              <w:rPr>
                <w:rFonts w:ascii="Calibri" w:hAnsi="Calibri" w:eastAsia="Calibri" w:cs="Calibri"/>
                <w:color w:val="1D272A"/>
                <w:sz w:val="16"/>
                <w:szCs w:val="16"/>
              </w:rPr>
              <w:t xml:space="preserve">Frequency of UK mains a.c.</w:t>
            </w:r>
          </w:p>
        </w:tc>
      </w:tr>
    </w:tbl>
    <w:p>
      <w:pPr>
        <w:keepNext w:val="1"/>
        <w:spacing w:before="220" w:after="90"/>
      </w:pPr>
      <w:r>
        <w:rPr>
          <w:rFonts w:ascii="Georgia" w:hAnsi="Georgia" w:eastAsia="Georgia" w:cs="Georgia"/>
          <w:color w:val="12414C"/>
          <w:sz w:val="26"/>
          <w:szCs w:val="26"/>
          <w:b w:val="1"/>
          <w:bCs w:val="1"/>
        </w:rPr>
        <w:t xml:space="preserve">Why High Voltage Reduces Losses</w:t>
      </w:r>
    </w:p>
    <w:p>
      <w:pPr>
        <w:spacing w:after="90"/>
      </w:pPr>
      <w:r>
        <w:rPr>
          <w:rFonts w:ascii="Calibri" w:hAnsi="Calibri" w:eastAsia="Calibri" w:cs="Calibri"/>
          <w:color w:val="5C6D70"/>
          <w:sz w:val="20"/>
          <w:szCs w:val="20"/>
          <w:i w:val="1"/>
          <w:iCs w:val="1"/>
        </w:rPr>
        <w:t xml:space="preserve">Linking the two transformer equations to the grid.</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Same power, less current.   </w:t>
      </w:r>
      <w:r>
        <w:rPr>
          <w:rFonts w:ascii="Calibri" w:hAnsi="Calibri" w:eastAsia="Calibri" w:cs="Calibri"/>
          <w:color w:val="1D272A"/>
          <w:sz w:val="21"/>
          <w:szCs w:val="21"/>
        </w:rPr>
        <w:t xml:space="preserve">Power = p.d. × current. Stepping the p.d. up 16 times steps the current down 16 times while the power transmitted stays the same.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Heating the cables.   </w:t>
      </w:r>
      <w:r>
        <w:rPr>
          <w:rFonts w:ascii="Calibri" w:hAnsi="Calibri" w:eastAsia="Calibri" w:cs="Calibri"/>
          <w:color w:val="1D272A"/>
          <w:sz w:val="21"/>
          <w:szCs w:val="21"/>
        </w:rPr>
        <w:t xml:space="preserve">The power wasted in the cables is I²R, so a current 16 times smaller wastes 256 times less energy.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Why a.c..   </w:t>
      </w:r>
      <w:r>
        <w:rPr>
          <w:rFonts w:ascii="Calibri" w:hAnsi="Calibri" w:eastAsia="Calibri" w:cs="Calibri"/>
          <w:color w:val="1D272A"/>
          <w:sz w:val="21"/>
          <w:szCs w:val="21"/>
        </w:rPr>
        <w:t xml:space="preserve">Transformers only work with alternating current, because only a changing current gives the changing magnetic field needed to induce a p.d.</w:t>
      </w:r>
    </w:p>
    <w:p>
      <w:pPr>
        <w:keepNext w:val="1"/>
        <w:spacing w:before="220" w:after="90"/>
      </w:pPr>
      <w:r>
        <w:rPr>
          <w:rFonts w:ascii="Georgia" w:hAnsi="Georgia" w:eastAsia="Georgia" w:cs="Georgia"/>
          <w:color w:val="12414C"/>
          <w:sz w:val="26"/>
          <w:szCs w:val="26"/>
          <w:b w:val="1"/>
          <w:bCs w:val="1"/>
        </w:rPr>
        <w:t xml:space="preserve">Solving a Transformer Question</w:t>
      </w:r>
    </w:p>
    <w:p>
      <w:pPr>
        <w:spacing w:after="90"/>
      </w:pPr>
      <w:r>
        <w:rPr>
          <w:rFonts w:ascii="Calibri" w:hAnsi="Calibri" w:eastAsia="Calibri" w:cs="Calibri"/>
          <w:color w:val="5C6D70"/>
          <w:sz w:val="20"/>
          <w:szCs w:val="20"/>
          <w:i w:val="1"/>
          <w:iCs w:val="1"/>
        </w:rPr>
        <w:t xml:space="preserve">Decide which equation you need.</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2551" w:type="dxa"/>
            <w:shd w:val="clear" w:fill="F1F4F3"/>
            <w:noWrap/>
          </w:tcPr>
          <w:p>
            <w:pPr>
              <w:jc w:val="center"/>
              <w:spacing w:after="40"/>
            </w:pPr>
            <w:r>
              <w:rPr>
                <w:rFonts w:ascii="Georgia" w:hAnsi="Georgia" w:eastAsia="Georgia" w:cs="Georgia"/>
                <w:color w:val="C98B3C"/>
                <w:sz w:val="24"/>
                <w:szCs w:val="24"/>
                <w:b w:val="1"/>
                <w:bCs w:val="1"/>
              </w:rPr>
              <w:t xml:space="preserve">1</w:t>
            </w:r>
          </w:p>
          <w:p>
            <w:pPr>
              <w:jc w:val="center"/>
              <w:spacing w:after="30"/>
            </w:pPr>
            <w:r>
              <w:rPr>
                <w:rFonts w:ascii="Georgia" w:hAnsi="Georgia" w:eastAsia="Georgia" w:cs="Georgia"/>
                <w:color w:val="12414C"/>
                <w:sz w:val="19"/>
                <w:szCs w:val="19"/>
                <w:b w:val="1"/>
                <w:bCs w:val="1"/>
              </w:rPr>
              <w:t xml:space="preserve">Turns and p.d.</w:t>
            </w:r>
          </w:p>
          <w:p>
            <w:pPr>
              <w:jc w:val="center"/>
              <w:spacing w:after="0"/>
            </w:pPr>
            <w:r>
              <w:rPr>
                <w:rFonts w:ascii="Calibri" w:hAnsi="Calibri" w:eastAsia="Calibri" w:cs="Calibri"/>
                <w:color w:val="1D272A"/>
                <w:sz w:val="16"/>
                <w:szCs w:val="16"/>
              </w:rPr>
              <w:t xml:space="preserve">If the question gives turns, use Vp ÷ Vs = np ÷ ns.</w:t>
            </w:r>
          </w:p>
        </w:tc>
        <w:tc>
          <w:tcPr>
            <w:tcW w:w="2551" w:type="dxa"/>
            <w:shd w:val="clear" w:fill="F1F4F3"/>
            <w:noWrap/>
          </w:tcPr>
          <w:p>
            <w:pPr>
              <w:jc w:val="center"/>
              <w:spacing w:after="40"/>
            </w:pPr>
            <w:r>
              <w:rPr>
                <w:rFonts w:ascii="Georgia" w:hAnsi="Georgia" w:eastAsia="Georgia" w:cs="Georgia"/>
                <w:color w:val="C98B3C"/>
                <w:sz w:val="24"/>
                <w:szCs w:val="24"/>
                <w:b w:val="1"/>
                <w:bCs w:val="1"/>
              </w:rPr>
              <w:t xml:space="preserve">2</w:t>
            </w:r>
          </w:p>
          <w:p>
            <w:pPr>
              <w:jc w:val="center"/>
              <w:spacing w:after="30"/>
            </w:pPr>
            <w:r>
              <w:rPr>
                <w:rFonts w:ascii="Georgia" w:hAnsi="Georgia" w:eastAsia="Georgia" w:cs="Georgia"/>
                <w:color w:val="12414C"/>
                <w:sz w:val="19"/>
                <w:szCs w:val="19"/>
                <w:b w:val="1"/>
                <w:bCs w:val="1"/>
              </w:rPr>
              <w:t xml:space="preserve">Current</w:t>
            </w:r>
          </w:p>
          <w:p>
            <w:pPr>
              <w:jc w:val="center"/>
              <w:spacing w:after="0"/>
            </w:pPr>
            <w:r>
              <w:rPr>
                <w:rFonts w:ascii="Calibri" w:hAnsi="Calibri" w:eastAsia="Calibri" w:cs="Calibri"/>
                <w:color w:val="1D272A"/>
                <w:sz w:val="16"/>
                <w:szCs w:val="16"/>
              </w:rPr>
              <w:t xml:space="preserve">If it asks about current, use Vs × Is = Vp × Ip, assuming 100% efficiency.</w:t>
            </w:r>
          </w:p>
        </w:tc>
        <w:tc>
          <w:tcPr>
            <w:tcW w:w="2551" w:type="dxa"/>
            <w:shd w:val="clear" w:fill="F1F4F3"/>
            <w:noWrap/>
          </w:tcPr>
          <w:p>
            <w:pPr>
              <w:jc w:val="center"/>
              <w:spacing w:after="40"/>
            </w:pPr>
            <w:r>
              <w:rPr>
                <w:rFonts w:ascii="Georgia" w:hAnsi="Georgia" w:eastAsia="Georgia" w:cs="Georgia"/>
                <w:color w:val="C98B3C"/>
                <w:sz w:val="24"/>
                <w:szCs w:val="24"/>
                <w:b w:val="1"/>
                <w:bCs w:val="1"/>
              </w:rPr>
              <w:t xml:space="preserve">3</w:t>
            </w:r>
          </w:p>
          <w:p>
            <w:pPr>
              <w:jc w:val="center"/>
              <w:spacing w:after="30"/>
            </w:pPr>
            <w:r>
              <w:rPr>
                <w:rFonts w:ascii="Georgia" w:hAnsi="Georgia" w:eastAsia="Georgia" w:cs="Georgia"/>
                <w:color w:val="12414C"/>
                <w:sz w:val="19"/>
                <w:szCs w:val="19"/>
                <w:b w:val="1"/>
                <w:bCs w:val="1"/>
              </w:rPr>
              <w:t xml:space="preserve">Rearrange</w:t>
            </w:r>
          </w:p>
          <w:p>
            <w:pPr>
              <w:jc w:val="center"/>
              <w:spacing w:after="0"/>
            </w:pPr>
            <w:r>
              <w:rPr>
                <w:rFonts w:ascii="Calibri" w:hAnsi="Calibri" w:eastAsia="Calibri" w:cs="Calibri"/>
                <w:color w:val="1D272A"/>
                <w:sz w:val="16"/>
                <w:szCs w:val="16"/>
              </w:rPr>
              <w:t xml:space="preserve">Put the unknown on its own before substituting.</w:t>
            </w:r>
          </w:p>
        </w:tc>
        <w:tc>
          <w:tcPr>
            <w:tcW w:w="2551" w:type="dxa"/>
            <w:shd w:val="clear" w:fill="F1F4F3"/>
            <w:noWrap/>
          </w:tcPr>
          <w:p>
            <w:pPr>
              <w:jc w:val="center"/>
              <w:spacing w:after="40"/>
            </w:pPr>
            <w:r>
              <w:rPr>
                <w:rFonts w:ascii="Georgia" w:hAnsi="Georgia" w:eastAsia="Georgia" w:cs="Georgia"/>
                <w:color w:val="C98B3C"/>
                <w:sz w:val="24"/>
                <w:szCs w:val="24"/>
                <w:b w:val="1"/>
                <w:bCs w:val="1"/>
              </w:rPr>
              <w:t xml:space="preserve">4</w:t>
            </w:r>
          </w:p>
          <w:p>
            <w:pPr>
              <w:jc w:val="center"/>
              <w:spacing w:after="30"/>
            </w:pPr>
            <w:r>
              <w:rPr>
                <w:rFonts w:ascii="Georgia" w:hAnsi="Georgia" w:eastAsia="Georgia" w:cs="Georgia"/>
                <w:color w:val="12414C"/>
                <w:sz w:val="19"/>
                <w:szCs w:val="19"/>
                <w:b w:val="1"/>
                <w:bCs w:val="1"/>
              </w:rPr>
              <w:t xml:space="preserve">Check</w:t>
            </w:r>
          </w:p>
          <w:p>
            <w:pPr>
              <w:jc w:val="center"/>
              <w:spacing w:after="0"/>
            </w:pPr>
            <w:r>
              <w:rPr>
                <w:rFonts w:ascii="Calibri" w:hAnsi="Calibri" w:eastAsia="Calibri" w:cs="Calibri"/>
                <w:color w:val="1D272A"/>
                <w:sz w:val="16"/>
                <w:szCs w:val="16"/>
              </w:rPr>
              <w:t xml:space="preserve">A step-up transformer must give a larger p.d. and a smaller current.</w:t>
            </w:r>
          </w:p>
        </w:tc>
      </w:tr>
    </w:tbl>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Transformer</w:t>
            </w:r>
          </w:p>
          <w:p>
            <w:pPr>
              <w:spacing w:after="0"/>
            </w:pPr>
            <w:r>
              <w:rPr>
                <w:rFonts w:ascii="Calibri" w:hAnsi="Calibri" w:eastAsia="Calibri" w:cs="Calibri"/>
                <w:color w:val="1D272A"/>
                <w:sz w:val="17"/>
                <w:szCs w:val="17"/>
              </w:rPr>
              <w:t xml:space="preserve">A device that changes the potential difference of an alternating supply.</w:t>
            </w:r>
          </w:p>
        </w:tc>
        <w:tc>
          <w:tcPr>
            <w:tcW w:w="5103" w:type="dxa"/>
            <w:shd w:val="clear" w:fill="F1F4F3"/>
            <w:noWrap/>
          </w:tcPr>
          <w:p>
            <w:pPr>
              <w:spacing w:after="20"/>
            </w:pPr>
            <w:r>
              <w:rPr>
                <w:rFonts w:ascii="Georgia" w:hAnsi="Georgia" w:eastAsia="Georgia" w:cs="Georgia"/>
                <w:color w:val="12414C"/>
                <w:sz w:val="20"/>
                <w:szCs w:val="20"/>
                <w:b w:val="1"/>
                <w:bCs w:val="1"/>
              </w:rPr>
              <w:t xml:space="preserve">Primary coil</w:t>
            </w:r>
          </w:p>
          <w:p>
            <w:pPr>
              <w:spacing w:after="0"/>
            </w:pPr>
            <w:r>
              <w:rPr>
                <w:rFonts w:ascii="Calibri" w:hAnsi="Calibri" w:eastAsia="Calibri" w:cs="Calibri"/>
                <w:color w:val="1D272A"/>
                <w:sz w:val="17"/>
                <w:szCs w:val="17"/>
              </w:rPr>
              <w:t xml:space="preserve">The input coil of a transformer.</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Secondary coil</w:t>
            </w:r>
          </w:p>
          <w:p>
            <w:pPr>
              <w:spacing w:after="0"/>
            </w:pPr>
            <w:r>
              <w:rPr>
                <w:rFonts w:ascii="Calibri" w:hAnsi="Calibri" w:eastAsia="Calibri" w:cs="Calibri"/>
                <w:color w:val="1D272A"/>
                <w:sz w:val="17"/>
                <w:szCs w:val="17"/>
              </w:rPr>
              <w:t xml:space="preserve">The output coil of a transformer.</w:t>
            </w:r>
          </w:p>
        </w:tc>
        <w:tc>
          <w:tcPr>
            <w:tcW w:w="5103" w:type="dxa"/>
            <w:shd w:val="clear" w:fill="F1F4F3"/>
            <w:noWrap/>
          </w:tcPr>
          <w:p>
            <w:pPr>
              <w:spacing w:after="20"/>
            </w:pPr>
            <w:r>
              <w:rPr>
                <w:rFonts w:ascii="Georgia" w:hAnsi="Georgia" w:eastAsia="Georgia" w:cs="Georgia"/>
                <w:color w:val="12414C"/>
                <w:sz w:val="20"/>
                <w:szCs w:val="20"/>
                <w:b w:val="1"/>
                <w:bCs w:val="1"/>
              </w:rPr>
              <w:t xml:space="preserve">Step-up transformer</w:t>
            </w:r>
          </w:p>
          <w:p>
            <w:pPr>
              <w:spacing w:after="0"/>
            </w:pPr>
            <w:r>
              <w:rPr>
                <w:rFonts w:ascii="Calibri" w:hAnsi="Calibri" w:eastAsia="Calibri" w:cs="Calibri"/>
                <w:color w:val="1D272A"/>
                <w:sz w:val="17"/>
                <w:szCs w:val="17"/>
              </w:rPr>
              <w:t xml:space="preserve">A transformer that increases the potential difference.</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Step-down transformer</w:t>
            </w:r>
          </w:p>
          <w:p>
            <w:pPr>
              <w:spacing w:after="0"/>
            </w:pPr>
            <w:r>
              <w:rPr>
                <w:rFonts w:ascii="Calibri" w:hAnsi="Calibri" w:eastAsia="Calibri" w:cs="Calibri"/>
                <w:color w:val="1D272A"/>
                <w:sz w:val="17"/>
                <w:szCs w:val="17"/>
              </w:rPr>
              <w:t xml:space="preserve">A transformer that decreases the potential difference.</w:t>
            </w:r>
          </w:p>
        </w:tc>
        <w:tc>
          <w:tcPr>
            <w:tcW w:w="5103" w:type="dxa"/>
            <w:shd w:val="clear" w:fill="F1F4F3"/>
            <w:noWrap/>
          </w:tcPr>
          <w:p>
            <w:pPr>
              <w:spacing w:after="20"/>
            </w:pPr>
            <w:r>
              <w:rPr>
                <w:rFonts w:ascii="Georgia" w:hAnsi="Georgia" w:eastAsia="Georgia" w:cs="Georgia"/>
                <w:color w:val="12414C"/>
                <w:sz w:val="20"/>
                <w:szCs w:val="20"/>
                <w:b w:val="1"/>
                <w:bCs w:val="1"/>
              </w:rPr>
              <w:t xml:space="preserve">Soft iron core</w:t>
            </w:r>
          </w:p>
          <w:p>
            <w:pPr>
              <w:spacing w:after="0"/>
            </w:pPr>
            <w:r>
              <w:rPr>
                <w:rFonts w:ascii="Calibri" w:hAnsi="Calibri" w:eastAsia="Calibri" w:cs="Calibri"/>
                <w:color w:val="1D272A"/>
                <w:sz w:val="17"/>
                <w:szCs w:val="17"/>
              </w:rPr>
              <w:t xml:space="preserve">A core that easily becomes magnetised and demagnetised, linking the coils.</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National Grid</w:t>
            </w:r>
          </w:p>
          <w:p>
            <w:pPr>
              <w:spacing w:after="0"/>
            </w:pPr>
            <w:r>
              <w:rPr>
                <w:rFonts w:ascii="Calibri" w:hAnsi="Calibri" w:eastAsia="Calibri" w:cs="Calibri"/>
                <w:color w:val="1D272A"/>
                <w:sz w:val="17"/>
                <w:szCs w:val="17"/>
              </w:rPr>
              <w:t xml:space="preserve">The network of cables and transformers that distributes electricity across the country.</w:t>
            </w:r>
          </w:p>
        </w:tc>
        <w:tc>
          <w:tcPr>
            <w:tcW w:w="5103" w:type="dxa"/>
            <w:shd w:val="clear" w:fill="F1F4F3"/>
            <w:noWrap/>
          </w:tcPr>
          <w:p>
            <w:pPr>
              <w:spacing w:after="20"/>
            </w:pPr>
            <w:r>
              <w:rPr>
                <w:rFonts w:ascii="Georgia" w:hAnsi="Georgia" w:eastAsia="Georgia" w:cs="Georgia"/>
                <w:color w:val="12414C"/>
                <w:sz w:val="20"/>
                <w:szCs w:val="20"/>
                <w:b w:val="1"/>
                <w:bCs w:val="1"/>
              </w:rPr>
              <w:t xml:space="preserve">Turns ratio</w:t>
            </w:r>
          </w:p>
          <w:p>
            <w:pPr>
              <w:spacing w:after="0"/>
            </w:pPr>
            <w:r>
              <w:rPr>
                <w:rFonts w:ascii="Calibri" w:hAnsi="Calibri" w:eastAsia="Calibri" w:cs="Calibri"/>
                <w:color w:val="1D272A"/>
                <w:sz w:val="17"/>
                <w:szCs w:val="17"/>
              </w:rPr>
              <w:t xml:space="preserve">The ratio of the number of turns on the primary to the secondary coil.</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Power</w:t>
            </w:r>
          </w:p>
          <w:p>
            <w:pPr>
              <w:spacing w:after="0"/>
            </w:pPr>
            <w:r>
              <w:rPr>
                <w:rFonts w:ascii="Calibri" w:hAnsi="Calibri" w:eastAsia="Calibri" w:cs="Calibri"/>
                <w:color w:val="1D272A"/>
                <w:sz w:val="17"/>
                <w:szCs w:val="17"/>
              </w:rPr>
              <w:t xml:space="preserve">The rate of energy transfer, equal to p.d. × current.</w:t>
            </w:r>
          </w:p>
        </w:tc>
        <w:tc>
          <w:tcPr>
            <w:tcW w:w="5103" w:type="dxa"/>
            <w:shd w:val="clear" w:fill="F1F4F3"/>
            <w:noWrap/>
          </w:tcPr>
          <w:p>
            <w:pPr/>
            <w:r>
              <w:rPr>
                <w:rFonts w:ascii="Calibri" w:hAnsi="Calibri" w:eastAsia="Calibri" w:cs="Calibri"/>
                <w:color w:val="1D272A"/>
                <w:sz w:val="17"/>
                <w:szCs w:val="17"/>
              </w:rPr>
              <w:t xml:space="preserve"> </w:t>
            </w:r>
          </w:p>
        </w:tc>
      </w:tr>
    </w:tbl>
    <w:p>
      <w:pPr>
        <w:keepNext w:val="1"/>
        <w:spacing w:before="220" w:after="90"/>
      </w:pPr>
      <w:r>
        <w:rPr>
          <w:rFonts w:ascii="Georgia" w:hAnsi="Georgia" w:eastAsia="Georgia" w:cs="Georgia"/>
          <w:color w:val="12414C"/>
          <w:sz w:val="26"/>
          <w:szCs w:val="26"/>
          <w:b w:val="1"/>
          <w:bCs w:val="1"/>
        </w:rPr>
        <w:t xml:space="preserve">Your Task: Transformer Sums</w:t>
      </w:r>
    </w:p>
    <w:p>
      <w:pPr>
        <w:spacing w:after="70"/>
      </w:pPr>
      <w:r>
        <w:rPr>
          <w:rFonts w:ascii="Calibri" w:hAnsi="Calibri" w:eastAsia="Calibri" w:cs="Calibri"/>
          <w:color w:val="C98B3C"/>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A transformer has n_p = 50 and n_s = 500. Input 10 V a.c. Find V_s. If the input current is 2.0 A, find I_s assuming 100% efficiency.</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Step-up: p.d. up, current down.</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Vs = 10 × 500 ÷ 50 = 100 V. Power in = 20 W, so Is = 20 ÷ 100 = 0.20 A.</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what happens to the current in a step-up transformer.</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Name the parts.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the working.</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State step-up and step-down.</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Use the turns ratio.</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Use power in = power out.</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why a.c. is needed.</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the National Grid.</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Give typical voltages.</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V_p / V_s = n_p / n_s.</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V_s I_s = V_p I_p for 100% efficiency.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Step-up increases the p.d. and decreases the current.</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a.c. is needed for a changing field.</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High p.d., low current means less energy wasted in grid cables.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A transformer has 200 primary turns and 1000 secondary turns. The input is 12 V. Calculate the output. (2 marks)</w:t>
            </w:r>
          </w:p>
          <w:p>
            <w:pPr>
              <w:spacing w:after="0"/>
            </w:pPr>
            <w:r>
              <w:rPr>
                <w:rFonts w:ascii="Calibri" w:hAnsi="Calibri" w:eastAsia="Calibri" w:cs="Calibri"/>
                <w:color w:val="C9D6D5"/>
                <w:sz w:val="19"/>
                <w:szCs w:val="19"/>
              </w:rPr>
              <w:t xml:space="preserve">Rearrange Vp ÷ Vs = np ÷ ns to Vs = Vp × ns ÷ np = 12 × 1000 ÷ 200 = 60 V. Check: more secondary turns, so it is step-up and the answer should be bigger than 12 V.</w:t>
            </w:r>
          </w:p>
        </w:tc>
      </w:tr>
    </w:tbl>
    <w:p>
      <w:pPr>
        <w:keepNext w:val="1"/>
        <w:spacing w:before="220" w:after="90"/>
      </w:pPr>
      <w:r>
        <w:rPr>
          <w:rFonts w:ascii="Georgia" w:hAnsi="Georgia" w:eastAsia="Georgia" w:cs="Georgia"/>
          <w:color w:val="12414C"/>
          <w:sz w:val="26"/>
          <w:szCs w:val="26"/>
          <w:b w:val="1"/>
          <w:bCs w:val="1"/>
        </w:rPr>
        <w:t xml:space="preserve">Exam Practice: Transformers</w:t>
      </w:r>
    </w:p>
    <w:p>
      <w:pPr>
        <w:spacing w:after="90"/>
      </w:pPr>
      <w:r>
        <w:rPr>
          <w:rFonts w:ascii="Calibri" w:hAnsi="Calibri" w:eastAsia="Calibri" w:cs="Calibri"/>
          <w:color w:val="5C6D70"/>
          <w:sz w:val="20"/>
          <w:szCs w:val="20"/>
          <w:i w:val="1"/>
          <w:iCs w:val="1"/>
        </w:rPr>
        <w:t xml:space="preserve">Answer all questions. Use the mark allocation as a guide to how much to write. · 17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Calculate.   </w:t>
      </w:r>
      <w:r>
        <w:rPr>
          <w:rFonts w:ascii="Calibri" w:hAnsi="Calibri" w:eastAsia="Calibri" w:cs="Calibri"/>
          <w:color w:val="1D272A"/>
          <w:sz w:val="21"/>
          <w:szCs w:val="21"/>
        </w:rPr>
        <w:t xml:space="preserve">A transformer has 200 turns on its primary coil and 1000 turns on its secondary coil. The input potential difference is 12 V. Calculate the…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4 marks · Explain.   </w:t>
      </w:r>
      <w:r>
        <w:rPr>
          <w:rFonts w:ascii="Calibri" w:hAnsi="Calibri" w:eastAsia="Calibri" w:cs="Calibri"/>
          <w:color w:val="1D272A"/>
          <w:sz w:val="21"/>
          <w:szCs w:val="21"/>
        </w:rPr>
        <w:t xml:space="preserve">Explain how a transformer changes the potential difference of an alternating supply.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3 marks · Calculate.   </w:t>
      </w:r>
      <w:r>
        <w:rPr>
          <w:rFonts w:ascii="Calibri" w:hAnsi="Calibri" w:eastAsia="Calibri" w:cs="Calibri"/>
          <w:color w:val="1D272A"/>
          <w:sz w:val="21"/>
          <w:szCs w:val="21"/>
        </w:rPr>
        <w:t xml:space="preserve">A transformer is 100% efficient. The primary p.d. is 230 V and the primary current is 2.0 A. The secondary p.d. is 11.5 V. Calculate the…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3 marks · Explain.   </w:t>
      </w:r>
      <w:r>
        <w:rPr>
          <w:rFonts w:ascii="Calibri" w:hAnsi="Calibri" w:eastAsia="Calibri" w:cs="Calibri"/>
          <w:color w:val="1D272A"/>
          <w:sz w:val="21"/>
          <w:szCs w:val="21"/>
        </w:rPr>
        <w:t xml:space="preserve">Explain why a transformer does not work with a direct current.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4 marks · Explain.   </w:t>
      </w:r>
      <w:r>
        <w:rPr>
          <w:rFonts w:ascii="Calibri" w:hAnsi="Calibri" w:eastAsia="Calibri" w:cs="Calibri"/>
          <w:color w:val="1D272A"/>
          <w:sz w:val="21"/>
          <w:szCs w:val="21"/>
        </w:rPr>
        <w:t xml:space="preserve">Explain why electricity is transmitted in the National Grid at a very high potential difference.</w:t>
      </w:r>
    </w:p>
    <w:p>
      <w:pPr>
        <w:keepNext w:val="1"/>
        <w:spacing w:before="220" w:after="90"/>
      </w:pPr>
      <w:r>
        <w:rPr>
          <w:rFonts w:ascii="Georgia" w:hAnsi="Georgia" w:eastAsia="Georgia" w:cs="Georgia"/>
          <w:color w:val="12414C"/>
          <w:sz w:val="26"/>
          <w:szCs w:val="26"/>
          <w:b w:val="1"/>
          <w:bCs w:val="1"/>
        </w:rPr>
        <w:t xml:space="preserve">Question 1 · 2 marks · Calculate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transformer has 200 turns on its primary coil and 1000 turns on its secondary coil. The input potential difference is 12 V. Calculate the output potential difference. Use the equation: Vp ÷ Vs = np ÷ ns”</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Calculate.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Correct rearrangement and substitution.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60 V.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V_s = 12 × 1000 ÷ 200 = 60 V</w:t>
      </w:r>
    </w:p>
    <w:p>
      <w:pPr>
        <w:keepNext w:val="1"/>
        <w:spacing w:before="220" w:after="90"/>
      </w:pPr>
      <w:r>
        <w:rPr>
          <w:rFonts w:ascii="Georgia" w:hAnsi="Georgia" w:eastAsia="Georgia" w:cs="Georgia"/>
          <w:color w:val="12414C"/>
          <w:sz w:val="26"/>
          <w:szCs w:val="26"/>
          <w:b w:val="1"/>
          <w:bCs w:val="1"/>
        </w:rPr>
        <w:t xml:space="preserve">Question 2 · 4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how a transformer changes the potential difference of an alternating supply.”</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4 marks, so plan before writing.</w:t>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a.c. in the primary makes a changing magnetic field.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Field carried by the iron core to the secondary.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Induced p.d. in the secondary (generator effect).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Turns ratio sets the p.d. ratio.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An alternating current in the primary coil produces a changing magnetic field in the iron core. This changing field passes through the secondary coil and induces an alternating potential difference in it. The ratio of the turns determines the ratio of the potential differences.</w:t>
      </w:r>
    </w:p>
    <w:p>
      <w:pPr>
        <w:keepNext w:val="1"/>
        <w:spacing w:before="220" w:after="90"/>
      </w:pPr>
      <w:r>
        <w:rPr>
          <w:rFonts w:ascii="Georgia" w:hAnsi="Georgia" w:eastAsia="Georgia" w:cs="Georgia"/>
          <w:color w:val="12414C"/>
          <w:sz w:val="26"/>
          <w:szCs w:val="26"/>
          <w:b w:val="1"/>
          <w:bCs w:val="1"/>
        </w:rPr>
        <w:t xml:space="preserve">Question 3 · 3 marks · Calculate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transformer is 100% efficient. The primary p.d. is 230 V and the primary current is 2.0 A. The secondary p.d. is 11.5 V. Calculate the secondary current.”</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Calculate. Worth 3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Vs Is = Vp Ip.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Correct substitution.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40 A.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I_s = 230 × 2.0 ÷ 11.5 = 40 A</w:t>
      </w:r>
    </w:p>
    <w:p>
      <w:pPr>
        <w:keepNext w:val="1"/>
        <w:spacing w:before="220" w:after="90"/>
      </w:pPr>
      <w:r>
        <w:rPr>
          <w:rFonts w:ascii="Georgia" w:hAnsi="Georgia" w:eastAsia="Georgia" w:cs="Georgia"/>
          <w:color w:val="12414C"/>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why a transformer does not work with a direct current.”</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d.c. produces a constant field.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No change in field in the secondary.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No p.d. induced.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direct current gives a steady magnetic field in the core. No change in field passes through the secondary coil, so no potential difference is induced.</w:t>
      </w:r>
    </w:p>
    <w:p>
      <w:pPr>
        <w:keepNext w:val="1"/>
        <w:spacing w:before="220" w:after="90"/>
      </w:pPr>
      <w:r>
        <w:rPr>
          <w:rFonts w:ascii="Georgia" w:hAnsi="Georgia" w:eastAsia="Georgia" w:cs="Georgia"/>
          <w:color w:val="12414C"/>
          <w:sz w:val="26"/>
          <w:szCs w:val="26"/>
          <w:b w:val="1"/>
          <w:bCs w:val="1"/>
        </w:rPr>
        <w:t xml:space="preserve">Question 5 · 4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why electricity is transmitted in the National Grid at a very high potential difference.”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4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Step-up transformer raises p.d..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Current is lower for the same power.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Less energy wasted as heat.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Step-down near homes for safety.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step-up transformer increases the potential difference and so, for the same power, the current is lower. A lower current means less energy is wasted as heat in the cables, so the transmission is more efficient. Step-down transformers then reduce the p.d. for use in homes.</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Transformers - Teacher Notes</dc:title>
  <dc:description/>
  <dc:subject>Magnetism and electromagnetism</dc:subject>
  <cp:keywords/>
  <cp:category/>
  <cp:lastModifiedBy/>
  <dcterms:created xsi:type="dcterms:W3CDTF">2026-10-01T09:49:48+01:00</dcterms:created>
  <dcterms:modified xsi:type="dcterms:W3CDTF">2026-10-01T09:49:48+01:00</dcterms:modified>
</cp:coreProperties>
</file>

<file path=docProps/custom.xml><?xml version="1.0" encoding="utf-8"?>
<Properties xmlns="http://schemas.openxmlformats.org/officeDocument/2006/custom-properties" xmlns:vt="http://schemas.openxmlformats.org/officeDocument/2006/docPropsVTypes"/>
</file>