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Product</w:t>
      </w:r>
    </w:p>
    <w:p>
      <w:pPr>
        <w:spacing w:after="120"/>
        <w:pBdr>
          <w:bottom w:val="single" w:sz="10" w:color="D8973C"/>
        </w:pBdr>
      </w:pPr>
      <w:r>
        <w:rPr>
          <w:rFonts w:ascii="Calibri" w:hAnsi="Calibri" w:eastAsia="Calibri" w:cs="Calibri"/>
          <w:color w:val="7A6659"/>
          <w:sz w:val="18"/>
          <w:szCs w:val="18"/>
        </w:rPr>
        <w:t xml:space="preserve">Making marketing decisions   ·   Lesson 1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From Topic 1</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the four Ps of the marketing mix.</w:t>
      </w:r>
    </w:p>
    <w:p>
      <w:pPr>
        <w:ind w:left="360" w:right="0" w:firstLine="0" w:hanging="0"/>
        <w:spacing w:after="110"/>
      </w:pPr>
      <w:r>
        <w:rPr>
          <w:rFonts w:ascii="Calibri" w:hAnsi="Calibri" w:eastAsia="Calibri" w:cs="Calibri"/>
          <w:color w:val="2B2420"/>
          <w:sz w:val="17"/>
          <w:szCs w:val="17"/>
        </w:rPr>
        <w:t xml:space="preserve">Product, price, promotion and place.</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a unique selling point?</w:t>
      </w:r>
    </w:p>
    <w:p>
      <w:pPr>
        <w:ind w:left="360" w:right="0" w:firstLine="0" w:hanging="0"/>
        <w:spacing w:after="110"/>
      </w:pPr>
      <w:r>
        <w:rPr>
          <w:rFonts w:ascii="Calibri" w:hAnsi="Calibri" w:eastAsia="Calibri" w:cs="Calibri"/>
          <w:color w:val="2B2420"/>
          <w:sz w:val="17"/>
          <w:szCs w:val="17"/>
        </w:rPr>
        <w:t xml:space="preserve">A feature that makes a product different from all its competitors.</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an integrated marketing mix?</w:t>
      </w:r>
    </w:p>
    <w:p>
      <w:pPr>
        <w:ind w:left="360" w:right="0" w:firstLine="0" w:hanging="0"/>
        <w:spacing w:after="110"/>
      </w:pPr>
      <w:r>
        <w:rPr>
          <w:rFonts w:ascii="Calibri" w:hAnsi="Calibri" w:eastAsia="Calibri" w:cs="Calibri"/>
          <w:color w:val="2B2420"/>
          <w:sz w:val="17"/>
          <w:szCs w:val="17"/>
        </w:rPr>
        <w:t xml:space="preserve">One where the four Ps fit together for the target market.</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Name two ways to add value.</w:t>
      </w:r>
    </w:p>
    <w:p>
      <w:pPr>
        <w:ind w:left="360" w:right="0" w:firstLine="0" w:hanging="0"/>
        <w:spacing w:after="110"/>
      </w:pPr>
      <w:r>
        <w:rPr>
          <w:rFonts w:ascii="Calibri" w:hAnsi="Calibri" w:eastAsia="Calibri" w:cs="Calibri"/>
          <w:color w:val="2B2420"/>
          <w:sz w:val="17"/>
          <w:szCs w:val="17"/>
        </w:rPr>
        <w:t xml:space="preserve">Any two of: convenience, branding, quality, design, USP.</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design mix: function, aesthetics and cost.</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stages of the product life cycle.</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extension strategies.</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importance of differentiating a product.</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The Design Mix</w:t>
      </w:r>
    </w:p>
    <w:p>
      <w:pPr>
        <w:spacing w:after="120"/>
      </w:pPr>
      <w:r>
        <w:rPr>
          <w:rFonts w:ascii="Calibri" w:hAnsi="Calibri" w:eastAsia="Calibri" w:cs="Calibri"/>
          <w:color w:val="7A6659"/>
          <w:sz w:val="20"/>
          <w:szCs w:val="20"/>
          <w:i w:val="1"/>
          <w:iCs w:val="1"/>
        </w:rPr>
        <w:t xml:space="preserve">Three things every product must balance.</w:t>
      </w:r>
    </w:p>
    <w:p>
      <w:pPr>
        <w:keepNext w:val="1"/>
        <w:spacing w:before="220" w:after="90"/>
      </w:pPr>
      <w:r>
        <w:rPr>
          <w:rFonts w:ascii="Georgia" w:hAnsi="Georgia" w:eastAsia="Georgia" w:cs="Georgia"/>
          <w:color w:val="8A4326"/>
          <w:sz w:val="26"/>
          <w:szCs w:val="26"/>
          <w:b w:val="1"/>
          <w:bCs w:val="1"/>
        </w:rPr>
        <w:t xml:space="preserve">The Design Mix</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Function</w:t>
            </w:r>
          </w:p>
          <w:p>
            <w:pPr>
              <w:spacing w:after="0"/>
            </w:pPr>
            <w:r>
              <w:rPr>
                <w:rFonts w:ascii="Calibri" w:hAnsi="Calibri" w:eastAsia="Calibri" w:cs="Calibri"/>
                <w:color w:val="2B2420"/>
                <w:sz w:val="17"/>
                <w:szCs w:val="17"/>
              </w:rPr>
              <w:t xml:space="preserve">How well the product works and does its job - its features, reliability and ease of use.</w:t>
            </w:r>
          </w:p>
        </w:tc>
        <w:tc>
          <w:tcPr>
            <w:tcW w:w="5103" w:type="dxa"/>
            <w:shd w:val="clear" w:fill="FBF4EA"/>
            <w:noWrap/>
          </w:tcPr>
          <w:p>
            <w:pPr>
              <w:spacing w:after="20"/>
            </w:pPr>
            <w:r>
              <w:rPr>
                <w:rFonts w:ascii="Georgia" w:hAnsi="Georgia" w:eastAsia="Georgia" w:cs="Georgia"/>
                <w:color w:val="8A4326"/>
                <w:sz w:val="20"/>
                <w:szCs w:val="20"/>
                <w:b w:val="1"/>
                <w:bCs w:val="1"/>
              </w:rPr>
              <w:t xml:space="preserve">Aesthetics</w:t>
            </w:r>
          </w:p>
          <w:p>
            <w:pPr>
              <w:spacing w:after="0"/>
            </w:pPr>
            <w:r>
              <w:rPr>
                <w:rFonts w:ascii="Calibri" w:hAnsi="Calibri" w:eastAsia="Calibri" w:cs="Calibri"/>
                <w:color w:val="2B2420"/>
                <w:sz w:val="17"/>
                <w:szCs w:val="17"/>
              </w:rPr>
              <w:t xml:space="preserve">How the product looks, feels, smells, sounds or tastes - its appeal to the senses.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Cost</w:t>
            </w:r>
          </w:p>
          <w:p>
            <w:pPr>
              <w:spacing w:after="0"/>
            </w:pPr>
            <w:r>
              <w:rPr>
                <w:rFonts w:ascii="Calibri" w:hAnsi="Calibri" w:eastAsia="Calibri" w:cs="Calibri"/>
                <w:color w:val="2B2420"/>
                <w:sz w:val="17"/>
                <w:szCs w:val="17"/>
              </w:rPr>
              <w:t xml:space="preserve">How cheaply it can be made, so it can be sold at a price customers will pay and still make a profit.</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Balancing the Design Mix</w:t>
      </w:r>
    </w:p>
    <w:p>
      <w:pPr>
        <w:spacing w:after="90"/>
      </w:pPr>
      <w:r>
        <w:rPr>
          <w:rFonts w:ascii="Calibri" w:hAnsi="Calibri" w:eastAsia="Calibri" w:cs="Calibri"/>
          <w:color w:val="7A6659"/>
          <w:sz w:val="20"/>
          <w:szCs w:val="20"/>
          <w:i w:val="1"/>
          <w:iCs w:val="1"/>
        </w:rPr>
        <w:t xml:space="preserve">No product can be the best at everything, so businesses decide which element matters most.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Function first.   </w:t>
      </w:r>
      <w:r>
        <w:rPr>
          <w:rFonts w:ascii="Calibri" w:hAnsi="Calibri" w:eastAsia="Calibri" w:cs="Calibri"/>
          <w:color w:val="2B2420"/>
          <w:sz w:val="21"/>
          <w:szCs w:val="21"/>
        </w:rPr>
        <w:t xml:space="preserve">Safety equipment and medical products must work perfectly, whatever they look like.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Aesthetics first.   </w:t>
      </w:r>
      <w:r>
        <w:rPr>
          <w:rFonts w:ascii="Calibri" w:hAnsi="Calibri" w:eastAsia="Calibri" w:cs="Calibri"/>
          <w:color w:val="2B2420"/>
          <w:sz w:val="21"/>
          <w:szCs w:val="21"/>
        </w:rPr>
        <w:t xml:space="preserve">Fashion, jewellery and luxury goods sell mainly on how they look.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Cost first.   </w:t>
      </w:r>
      <w:r>
        <w:rPr>
          <w:rFonts w:ascii="Calibri" w:hAnsi="Calibri" w:eastAsia="Calibri" w:cs="Calibri"/>
          <w:color w:val="2B2420"/>
          <w:sz w:val="21"/>
          <w:szCs w:val="21"/>
        </w:rPr>
        <w:t xml:space="preserve">Supermarket own-brand basics are designed to be as cheap as possible to make.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Target market.   </w:t>
      </w:r>
      <w:r>
        <w:rPr>
          <w:rFonts w:ascii="Calibri" w:hAnsi="Calibri" w:eastAsia="Calibri" w:cs="Calibri"/>
          <w:color w:val="2B2420"/>
          <w:sz w:val="21"/>
          <w:szCs w:val="21"/>
        </w:rPr>
        <w:t xml:space="preserve">The balance depends on what the target customers value and are willing to pay for.</w:t>
      </w:r>
    </w:p>
    <w:p>
      <w:pPr>
        <w:keepNext w:val="1"/>
        <w:spacing w:before="220" w:after="90"/>
      </w:pPr>
      <w:r>
        <w:rPr>
          <w:rFonts w:ascii="Georgia" w:hAnsi="Georgia" w:eastAsia="Georgia" w:cs="Georgia"/>
          <w:color w:val="8A4326"/>
          <w:sz w:val="26"/>
          <w:szCs w:val="26"/>
          <w:b w:val="1"/>
          <w:bCs w:val="1"/>
        </w:rPr>
        <w:t xml:space="preserve">From Idea to Shelf</w:t>
      </w:r>
    </w:p>
    <w:p>
      <w:pPr>
        <w:spacing w:after="90"/>
      </w:pPr>
      <w:r>
        <w:rPr>
          <w:rFonts w:ascii="Calibri" w:hAnsi="Calibri" w:eastAsia="Calibri" w:cs="Calibri"/>
          <w:color w:val="7A6659"/>
          <w:sz w:val="20"/>
          <w:szCs w:val="20"/>
          <w:i w:val="1"/>
          <w:iCs w:val="1"/>
        </w:rPr>
        <w:t xml:space="preserve">Design decides the balance of function, aesthetics and cost before a product is made.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Design: balancing how it works, looks and costs.</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The finished product, ready to sell.</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The Product Life Cycle</w:t>
      </w:r>
    </w:p>
    <w:p>
      <w:pPr>
        <w:spacing w:after="120"/>
      </w:pPr>
      <w:r>
        <w:rPr>
          <w:rFonts w:ascii="Calibri" w:hAnsi="Calibri" w:eastAsia="Calibri" w:cs="Calibri"/>
          <w:color w:val="7A6659"/>
          <w:sz w:val="20"/>
          <w:szCs w:val="20"/>
          <w:i w:val="1"/>
          <w:iCs w:val="1"/>
        </w:rPr>
        <w:t xml:space="preserve">Every product's story, from launch to decline.</w:t>
      </w:r>
    </w:p>
    <w:p>
      <w:pPr>
        <w:keepNext w:val="1"/>
        <w:spacing w:before="220" w:after="90"/>
      </w:pPr>
      <w:r>
        <w:rPr>
          <w:rFonts w:ascii="Georgia" w:hAnsi="Georgia" w:eastAsia="Georgia" w:cs="Georgia"/>
          <w:color w:val="8A4326"/>
          <w:sz w:val="26"/>
          <w:szCs w:val="26"/>
          <w:b w:val="1"/>
          <w:bCs w:val="1"/>
        </w:rPr>
        <w:t xml:space="preserve">The Product Life Cycle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The product life cycle shows how a product's sales change over time. Knowing which stage a product is in helps a business decide how to price and promote it - and when to try to extend its life.</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Sales rise, peak and fall - unless an extension strategy lifts them again.</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The Five Stages</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2551" w:type="dxa"/>
            <w:shd w:val="clear" w:fill="8A4326"/>
            <w:noWrap/>
          </w:tcPr>
          <w:p>
            <w:pPr>
              <w:spacing w:after="0"/>
            </w:pPr>
            <w:r>
              <w:rPr>
                <w:rFonts w:ascii="Georgia" w:hAnsi="Georgia" w:eastAsia="Georgia" w:cs="Georgia"/>
                <w:color w:val="FFFFFF"/>
                <w:sz w:val="18"/>
                <w:szCs w:val="18"/>
                <w:b w:val="1"/>
                <w:bCs w:val="1"/>
              </w:rPr>
              <w:t xml:space="preserve">Stage</w:t>
            </w:r>
          </w:p>
        </w:tc>
        <w:tc>
          <w:tcPr>
            <w:tcW w:w="2551" w:type="dxa"/>
            <w:shd w:val="clear" w:fill="8A4326"/>
            <w:noWrap/>
          </w:tcPr>
          <w:p>
            <w:pPr>
              <w:spacing w:after="0"/>
            </w:pPr>
            <w:r>
              <w:rPr>
                <w:rFonts w:ascii="Georgia" w:hAnsi="Georgia" w:eastAsia="Georgia" w:cs="Georgia"/>
                <w:color w:val="FFFFFF"/>
                <w:sz w:val="18"/>
                <w:szCs w:val="18"/>
                <w:b w:val="1"/>
                <w:bCs w:val="1"/>
              </w:rPr>
              <w:t xml:space="preserve">Sales</w:t>
            </w:r>
          </w:p>
        </w:tc>
        <w:tc>
          <w:tcPr>
            <w:tcW w:w="2551" w:type="dxa"/>
            <w:shd w:val="clear" w:fill="8A4326"/>
            <w:noWrap/>
          </w:tcPr>
          <w:p>
            <w:pPr>
              <w:spacing w:after="0"/>
            </w:pPr>
            <w:r>
              <w:rPr>
                <w:rFonts w:ascii="Georgia" w:hAnsi="Georgia" w:eastAsia="Georgia" w:cs="Georgia"/>
                <w:color w:val="FFFFFF"/>
                <w:sz w:val="18"/>
                <w:szCs w:val="18"/>
                <w:b w:val="1"/>
                <w:bCs w:val="1"/>
              </w:rPr>
              <w:t xml:space="preserve">Profit</w:t>
            </w:r>
          </w:p>
        </w:tc>
        <w:tc>
          <w:tcPr>
            <w:tcW w:w="2551" w:type="dxa"/>
            <w:shd w:val="clear" w:fill="8A4326"/>
            <w:noWrap/>
          </w:tcPr>
          <w:p>
            <w:pPr>
              <w:spacing w:after="0"/>
            </w:pPr>
            <w:r>
              <w:rPr>
                <w:rFonts w:ascii="Georgia" w:hAnsi="Georgia" w:eastAsia="Georgia" w:cs="Georgia"/>
                <w:color w:val="FFFFFF"/>
                <w:sz w:val="18"/>
                <w:szCs w:val="18"/>
                <w:b w:val="1"/>
                <w:bCs w:val="1"/>
              </w:rPr>
              <w:t xml:space="preserve">What the business does</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Development</w:t>
            </w:r>
          </w:p>
        </w:tc>
        <w:tc>
          <w:tcPr>
            <w:tcW w:w="2551" w:type="dxa"/>
            <w:noWrap/>
          </w:tcPr>
          <w:p>
            <w:pPr>
              <w:spacing w:after="0"/>
            </w:pPr>
            <w:r>
              <w:rPr>
                <w:rFonts w:ascii="Calibri" w:hAnsi="Calibri" w:eastAsia="Calibri" w:cs="Calibri"/>
                <w:color w:val="2B2420"/>
                <w:sz w:val="18"/>
                <w:szCs w:val="18"/>
              </w:rPr>
              <w:t xml:space="preserve">None</w:t>
            </w:r>
          </w:p>
        </w:tc>
        <w:tc>
          <w:tcPr>
            <w:tcW w:w="2551" w:type="dxa"/>
            <w:noWrap/>
          </w:tcPr>
          <w:p>
            <w:pPr>
              <w:spacing w:after="0"/>
            </w:pPr>
            <w:r>
              <w:rPr>
                <w:rFonts w:ascii="Calibri" w:hAnsi="Calibri" w:eastAsia="Calibri" w:cs="Calibri"/>
                <w:color w:val="2B2420"/>
                <w:sz w:val="18"/>
                <w:szCs w:val="18"/>
              </w:rPr>
              <w:t xml:space="preserve">Negative: R&amp;D costs</w:t>
            </w:r>
          </w:p>
        </w:tc>
        <w:tc>
          <w:tcPr>
            <w:tcW w:w="2551" w:type="dxa"/>
            <w:noWrap/>
          </w:tcPr>
          <w:p>
            <w:pPr>
              <w:spacing w:after="0"/>
            </w:pPr>
            <w:r>
              <w:rPr>
                <w:rFonts w:ascii="Calibri" w:hAnsi="Calibri" w:eastAsia="Calibri" w:cs="Calibri"/>
                <w:color w:val="2B2420"/>
                <w:sz w:val="18"/>
                <w:szCs w:val="18"/>
              </w:rPr>
              <w:t xml:space="preserve">Researches, designs and tests the product</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Introduction</w:t>
            </w:r>
          </w:p>
        </w:tc>
        <w:tc>
          <w:tcPr>
            <w:tcW w:w="2551" w:type="dxa"/>
            <w:noWrap/>
          </w:tcPr>
          <w:p>
            <w:pPr>
              <w:spacing w:after="0"/>
            </w:pPr>
            <w:r>
              <w:rPr>
                <w:rFonts w:ascii="Calibri" w:hAnsi="Calibri" w:eastAsia="Calibri" w:cs="Calibri"/>
                <w:color w:val="2B2420"/>
                <w:sz w:val="18"/>
                <w:szCs w:val="18"/>
              </w:rPr>
              <w:t xml:space="preserve">Low, rising slowly</w:t>
            </w:r>
          </w:p>
        </w:tc>
        <w:tc>
          <w:tcPr>
            <w:tcW w:w="2551" w:type="dxa"/>
            <w:noWrap/>
          </w:tcPr>
          <w:p>
            <w:pPr>
              <w:spacing w:after="0"/>
            </w:pPr>
            <w:r>
              <w:rPr>
                <w:rFonts w:ascii="Calibri" w:hAnsi="Calibri" w:eastAsia="Calibri" w:cs="Calibri"/>
                <w:color w:val="2B2420"/>
                <w:sz w:val="18"/>
                <w:szCs w:val="18"/>
              </w:rPr>
              <w:t xml:space="preserve">Usually a loss</w:t>
            </w:r>
          </w:p>
        </w:tc>
        <w:tc>
          <w:tcPr>
            <w:tcW w:w="2551" w:type="dxa"/>
            <w:noWrap/>
          </w:tcPr>
          <w:p>
            <w:pPr>
              <w:spacing w:after="0"/>
            </w:pPr>
            <w:r>
              <w:rPr>
                <w:rFonts w:ascii="Calibri" w:hAnsi="Calibri" w:eastAsia="Calibri" w:cs="Calibri"/>
                <w:color w:val="2B2420"/>
                <w:sz w:val="18"/>
                <w:szCs w:val="18"/>
              </w:rPr>
              <w:t xml:space="preserve">Heavy promotion to make customers aware</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Growth</w:t>
            </w:r>
          </w:p>
        </w:tc>
        <w:tc>
          <w:tcPr>
            <w:tcW w:w="2551" w:type="dxa"/>
            <w:noWrap/>
          </w:tcPr>
          <w:p>
            <w:pPr>
              <w:spacing w:after="0"/>
            </w:pPr>
            <w:r>
              <w:rPr>
                <w:rFonts w:ascii="Calibri" w:hAnsi="Calibri" w:eastAsia="Calibri" w:cs="Calibri"/>
                <w:color w:val="2B2420"/>
                <w:sz w:val="18"/>
                <w:szCs w:val="18"/>
              </w:rPr>
              <w:t xml:space="preserve">Rising fast</w:t>
            </w:r>
          </w:p>
        </w:tc>
        <w:tc>
          <w:tcPr>
            <w:tcW w:w="2551" w:type="dxa"/>
            <w:noWrap/>
          </w:tcPr>
          <w:p>
            <w:pPr>
              <w:spacing w:after="0"/>
            </w:pPr>
            <w:r>
              <w:rPr>
                <w:rFonts w:ascii="Calibri" w:hAnsi="Calibri" w:eastAsia="Calibri" w:cs="Calibri"/>
                <w:color w:val="2B2420"/>
                <w:sz w:val="18"/>
                <w:szCs w:val="18"/>
              </w:rPr>
              <w:t xml:space="preserve">Profit begins</w:t>
            </w:r>
          </w:p>
        </w:tc>
        <w:tc>
          <w:tcPr>
            <w:tcW w:w="2551" w:type="dxa"/>
            <w:noWrap/>
          </w:tcPr>
          <w:p>
            <w:pPr>
              <w:spacing w:after="0"/>
            </w:pPr>
            <w:r>
              <w:rPr>
                <w:rFonts w:ascii="Calibri" w:hAnsi="Calibri" w:eastAsia="Calibri" w:cs="Calibri"/>
                <w:color w:val="2B2420"/>
                <w:sz w:val="18"/>
                <w:szCs w:val="18"/>
              </w:rPr>
              <w:t xml:space="preserve">Increases distribution; competitors may appear</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Maturity</w:t>
            </w:r>
          </w:p>
        </w:tc>
        <w:tc>
          <w:tcPr>
            <w:tcW w:w="2551" w:type="dxa"/>
            <w:noWrap/>
          </w:tcPr>
          <w:p>
            <w:pPr>
              <w:spacing w:after="0"/>
            </w:pPr>
            <w:r>
              <w:rPr>
                <w:rFonts w:ascii="Calibri" w:hAnsi="Calibri" w:eastAsia="Calibri" w:cs="Calibri"/>
                <w:color w:val="2B2420"/>
                <w:sz w:val="18"/>
                <w:szCs w:val="18"/>
              </w:rPr>
              <w:t xml:space="preserve">At their peak, levelling off</w:t>
            </w:r>
          </w:p>
        </w:tc>
        <w:tc>
          <w:tcPr>
            <w:tcW w:w="2551" w:type="dxa"/>
            <w:noWrap/>
          </w:tcPr>
          <w:p>
            <w:pPr>
              <w:spacing w:after="0"/>
            </w:pPr>
            <w:r>
              <w:rPr>
                <w:rFonts w:ascii="Calibri" w:hAnsi="Calibri" w:eastAsia="Calibri" w:cs="Calibri"/>
                <w:color w:val="2B2420"/>
                <w:sz w:val="18"/>
                <w:szCs w:val="18"/>
              </w:rPr>
              <w:t xml:space="preserve">Highest</w:t>
            </w:r>
          </w:p>
        </w:tc>
        <w:tc>
          <w:tcPr>
            <w:tcW w:w="2551" w:type="dxa"/>
            <w:noWrap/>
          </w:tcPr>
          <w:p>
            <w:pPr>
              <w:spacing w:after="0"/>
            </w:pPr>
            <w:r>
              <w:rPr>
                <w:rFonts w:ascii="Calibri" w:hAnsi="Calibri" w:eastAsia="Calibri" w:cs="Calibri"/>
                <w:color w:val="2B2420"/>
                <w:sz w:val="18"/>
                <w:szCs w:val="18"/>
              </w:rPr>
              <w:t xml:space="preserve">Defends market share; considers extension strategies</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Decline</w:t>
            </w:r>
          </w:p>
        </w:tc>
        <w:tc>
          <w:tcPr>
            <w:tcW w:w="2551" w:type="dxa"/>
            <w:noWrap/>
          </w:tcPr>
          <w:p>
            <w:pPr>
              <w:spacing w:after="0"/>
            </w:pPr>
            <w:r>
              <w:rPr>
                <w:rFonts w:ascii="Calibri" w:hAnsi="Calibri" w:eastAsia="Calibri" w:cs="Calibri"/>
                <w:color w:val="2B2420"/>
                <w:sz w:val="18"/>
                <w:szCs w:val="18"/>
              </w:rPr>
              <w:t xml:space="preserve">Falling</w:t>
            </w:r>
          </w:p>
        </w:tc>
        <w:tc>
          <w:tcPr>
            <w:tcW w:w="2551" w:type="dxa"/>
            <w:noWrap/>
          </w:tcPr>
          <w:p>
            <w:pPr>
              <w:spacing w:after="0"/>
            </w:pPr>
            <w:r>
              <w:rPr>
                <w:rFonts w:ascii="Calibri" w:hAnsi="Calibri" w:eastAsia="Calibri" w:cs="Calibri"/>
                <w:color w:val="2B2420"/>
                <w:sz w:val="18"/>
                <w:szCs w:val="18"/>
              </w:rPr>
              <w:t xml:space="preserve">Falling</w:t>
            </w:r>
          </w:p>
        </w:tc>
        <w:tc>
          <w:tcPr>
            <w:tcW w:w="2551" w:type="dxa"/>
            <w:noWrap/>
          </w:tcPr>
          <w:p>
            <w:pPr>
              <w:spacing w:after="0"/>
            </w:pPr>
            <w:r>
              <w:rPr>
                <w:rFonts w:ascii="Calibri" w:hAnsi="Calibri" w:eastAsia="Calibri" w:cs="Calibri"/>
                <w:color w:val="2B2420"/>
                <w:sz w:val="18"/>
                <w:szCs w:val="18"/>
              </w:rPr>
              <w:t xml:space="preserve">Uses extension strategies or withdraws the product</w:t>
            </w:r>
          </w:p>
        </w:tc>
      </w:tr>
    </w:tbl>
    <w:p>
      <w:pPr>
        <w:keepNext w:val="1"/>
        <w:spacing w:before="220" w:after="90"/>
      </w:pPr>
      <w:r>
        <w:rPr>
          <w:rFonts w:ascii="Georgia" w:hAnsi="Georgia" w:eastAsia="Georgia" w:cs="Georgia"/>
          <w:color w:val="8A4326"/>
          <w:sz w:val="26"/>
          <w:szCs w:val="26"/>
          <w:b w:val="1"/>
          <w:bCs w:val="1"/>
        </w:rPr>
        <w:t xml:space="preserve">Extension Strategies</w:t>
      </w:r>
    </w:p>
    <w:p>
      <w:pPr>
        <w:spacing w:after="90"/>
      </w:pPr>
      <w:r>
        <w:rPr>
          <w:rFonts w:ascii="Calibri" w:hAnsi="Calibri" w:eastAsia="Calibri" w:cs="Calibri"/>
          <w:color w:val="7A6659"/>
          <w:sz w:val="20"/>
          <w:szCs w:val="20"/>
          <w:i w:val="1"/>
          <w:iCs w:val="1"/>
        </w:rPr>
        <w:t xml:space="preserve">An extension strategy is an action taken to make a product last longer before it declines.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features.   </w:t>
      </w:r>
      <w:r>
        <w:rPr>
          <w:rFonts w:ascii="Calibri" w:hAnsi="Calibri" w:eastAsia="Calibri" w:cs="Calibri"/>
          <w:color w:val="2B2420"/>
          <w:sz w:val="21"/>
          <w:szCs w:val="21"/>
        </w:rPr>
        <w:t xml:space="preserve">Adding improvements or new versions - new flavours, sizes or technology.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markets.   </w:t>
      </w:r>
      <w:r>
        <w:rPr>
          <w:rFonts w:ascii="Calibri" w:hAnsi="Calibri" w:eastAsia="Calibri" w:cs="Calibri"/>
          <w:color w:val="2B2420"/>
          <w:sz w:val="21"/>
          <w:szCs w:val="21"/>
        </w:rPr>
        <w:t xml:space="preserve">Selling to a new target market or in new countries.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Repackaging and rebranding.   </w:t>
      </w:r>
      <w:r>
        <w:rPr>
          <w:rFonts w:ascii="Calibri" w:hAnsi="Calibri" w:eastAsia="Calibri" w:cs="Calibri"/>
          <w:color w:val="2B2420"/>
          <w:sz w:val="21"/>
          <w:szCs w:val="21"/>
        </w:rPr>
        <w:t xml:space="preserve">Giving the product a fresh look or a new image.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Advertising and price cuts.   </w:t>
      </w:r>
      <w:r>
        <w:rPr>
          <w:rFonts w:ascii="Calibri" w:hAnsi="Calibri" w:eastAsia="Calibri" w:cs="Calibri"/>
          <w:color w:val="2B2420"/>
          <w:sz w:val="21"/>
          <w:szCs w:val="21"/>
        </w:rPr>
        <w:t xml:space="preserve">A new promotional campaign or a lower price to win back customers.</w:t>
      </w:r>
    </w:p>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Differentiation</w:t>
      </w:r>
    </w:p>
    <w:p>
      <w:pPr>
        <w:spacing w:after="120"/>
      </w:pPr>
      <w:r>
        <w:rPr>
          <w:rFonts w:ascii="Calibri" w:hAnsi="Calibri" w:eastAsia="Calibri" w:cs="Calibri"/>
          <w:color w:val="7A6659"/>
          <w:sz w:val="20"/>
          <w:szCs w:val="20"/>
          <w:i w:val="1"/>
          <w:iCs w:val="1"/>
        </w:rPr>
        <w:t xml:space="preserve">Standing out from the competition.</w:t>
      </w:r>
    </w:p>
    <w:p>
      <w:pPr>
        <w:keepNext w:val="1"/>
        <w:spacing w:before="220" w:after="90"/>
      </w:pPr>
      <w:r>
        <w:rPr>
          <w:rFonts w:ascii="Georgia" w:hAnsi="Georgia" w:eastAsia="Georgia" w:cs="Georgia"/>
          <w:color w:val="8A4326"/>
          <w:sz w:val="26"/>
          <w:szCs w:val="26"/>
          <w:b w:val="1"/>
          <w:bCs w:val="1"/>
        </w:rPr>
        <w:t xml:space="preserve">The Importance of Differentiation</w:t>
      </w:r>
    </w:p>
    <w:p>
      <w:pPr>
        <w:spacing w:after="90"/>
      </w:pPr>
      <w:r>
        <w:rPr>
          <w:rFonts w:ascii="Calibri" w:hAnsi="Calibri" w:eastAsia="Calibri" w:cs="Calibri"/>
          <w:color w:val="7A6659"/>
          <w:sz w:val="20"/>
          <w:szCs w:val="20"/>
          <w:i w:val="1"/>
          <w:iCs w:val="1"/>
        </w:rPr>
        <w:t xml:space="preserve">Product differentiation means making a product different from competitors' products.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w:t>
      </w:r>
      <w:r>
        <w:rPr>
          <w:rFonts w:ascii="Calibri" w:hAnsi="Calibri" w:eastAsia="Calibri" w:cs="Calibri"/>
          <w:color w:val="2B2420"/>
          <w:sz w:val="21"/>
          <w:szCs w:val="21"/>
        </w:rPr>
        <w:t xml:space="preserve">Through design, features, quality, branding, packaging or a unique selling point.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A differentiated product gives customers a reason to choose it over rivals.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Higher prices.   </w:t>
      </w:r>
      <w:r>
        <w:rPr>
          <w:rFonts w:ascii="Calibri" w:hAnsi="Calibri" w:eastAsia="Calibri" w:cs="Calibri"/>
          <w:color w:val="2B2420"/>
          <w:sz w:val="21"/>
          <w:szCs w:val="21"/>
        </w:rPr>
        <w:t xml:space="preserve">Customers will often pay more for a product they see as better or unique.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Loyalty.   </w:t>
      </w:r>
      <w:r>
        <w:rPr>
          <w:rFonts w:ascii="Calibri" w:hAnsi="Calibri" w:eastAsia="Calibri" w:cs="Calibri"/>
          <w:color w:val="2B2420"/>
          <w:sz w:val="21"/>
          <w:szCs w:val="21"/>
        </w:rPr>
        <w:t xml:space="preserve">A distinctive product and brand builds customer loyalty and repeat sales.</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Lucozade: A Second Life</w:t>
            </w:r>
          </w:p>
          <w:p>
            <w:pPr>
              <w:spacing w:after="0" w:line="268.80000000000001" w:lineRule="auto"/>
            </w:pPr>
            <w:r>
              <w:rPr>
                <w:rFonts w:ascii="Calibri" w:hAnsi="Calibri" w:eastAsia="Calibri" w:cs="Calibri"/>
                <w:color w:val="2B2420"/>
                <w:sz w:val="20"/>
                <w:szCs w:val="20"/>
              </w:rPr>
              <w:t xml:space="preserve">Lucozade was created in 1927 by a Newcastle chemist as a drink to give energy to people recovering from illness, and for decades it was sold in chemists wrapped in orange cellophane. By the late 1970s sales were falling, as the product had reached decline. In the 1980s its owners used an extension strategy: they repositioned Lucozade as an energy drink for sport, with new packaging and adverts featuring Olympic athlete Daley Thompson. The new target market - active young people - gave the product a whole new life.</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1927</w:t>
            </w:r>
          </w:p>
          <w:p>
            <w:pPr>
              <w:jc w:val="center"/>
              <w:spacing w:after="0"/>
            </w:pPr>
            <w:r>
              <w:rPr>
                <w:rFonts w:ascii="Calibri" w:hAnsi="Calibri" w:eastAsia="Calibri" w:cs="Calibri"/>
                <w:color w:val="FFFFFF"/>
                <w:sz w:val="16"/>
                <w:szCs w:val="16"/>
              </w:rPr>
              <w:t xml:space="preserve">Lucozade created as a drink for the sick</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1980s</w:t>
            </w:r>
          </w:p>
          <w:p>
            <w:pPr>
              <w:jc w:val="center"/>
              <w:spacing w:after="0"/>
            </w:pPr>
            <w:r>
              <w:rPr>
                <w:rFonts w:ascii="Calibri" w:hAnsi="Calibri" w:eastAsia="Calibri" w:cs="Calibri"/>
                <w:color w:val="FFFFFF"/>
                <w:sz w:val="16"/>
                <w:szCs w:val="16"/>
              </w:rPr>
              <w:t xml:space="preserve">Relaunched as a sports and energy drink</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Design mix</w:t>
            </w:r>
          </w:p>
          <w:p>
            <w:pPr>
              <w:spacing w:after="0"/>
            </w:pPr>
            <w:r>
              <w:rPr>
                <w:rFonts w:ascii="Calibri" w:hAnsi="Calibri" w:eastAsia="Calibri" w:cs="Calibri"/>
                <w:color w:val="2B2420"/>
                <w:sz w:val="17"/>
                <w:szCs w:val="17"/>
              </w:rPr>
              <w:t xml:space="preserve">The balance of function, aesthetics and cost in a product's design.</w:t>
            </w:r>
          </w:p>
        </w:tc>
        <w:tc>
          <w:tcPr>
            <w:tcW w:w="5103" w:type="dxa"/>
            <w:shd w:val="clear" w:fill="FBF4EA"/>
            <w:noWrap/>
          </w:tcPr>
          <w:p>
            <w:pPr>
              <w:spacing w:after="20"/>
            </w:pPr>
            <w:r>
              <w:rPr>
                <w:rFonts w:ascii="Georgia" w:hAnsi="Georgia" w:eastAsia="Georgia" w:cs="Georgia"/>
                <w:color w:val="8A4326"/>
                <w:sz w:val="20"/>
                <w:szCs w:val="20"/>
                <w:b w:val="1"/>
                <w:bCs w:val="1"/>
              </w:rPr>
              <w:t xml:space="preserve">Function</w:t>
            </w:r>
          </w:p>
          <w:p>
            <w:pPr>
              <w:spacing w:after="0"/>
            </w:pPr>
            <w:r>
              <w:rPr>
                <w:rFonts w:ascii="Calibri" w:hAnsi="Calibri" w:eastAsia="Calibri" w:cs="Calibri"/>
                <w:color w:val="2B2420"/>
                <w:sz w:val="17"/>
                <w:szCs w:val="17"/>
              </w:rPr>
              <w:t xml:space="preserve">How well a product works.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Aesthetics</w:t>
            </w:r>
          </w:p>
          <w:p>
            <w:pPr>
              <w:spacing w:after="0"/>
            </w:pPr>
            <w:r>
              <w:rPr>
                <w:rFonts w:ascii="Calibri" w:hAnsi="Calibri" w:eastAsia="Calibri" w:cs="Calibri"/>
                <w:color w:val="2B2420"/>
                <w:sz w:val="17"/>
                <w:szCs w:val="17"/>
              </w:rPr>
              <w:t xml:space="preserve">How a product appeals to the senses.</w:t>
            </w:r>
          </w:p>
        </w:tc>
        <w:tc>
          <w:tcPr>
            <w:tcW w:w="5103" w:type="dxa"/>
            <w:shd w:val="clear" w:fill="FBF4EA"/>
            <w:noWrap/>
          </w:tcPr>
          <w:p>
            <w:pPr>
              <w:spacing w:after="20"/>
            </w:pPr>
            <w:r>
              <w:rPr>
                <w:rFonts w:ascii="Georgia" w:hAnsi="Georgia" w:eastAsia="Georgia" w:cs="Georgia"/>
                <w:color w:val="8A4326"/>
                <w:sz w:val="20"/>
                <w:szCs w:val="20"/>
                <w:b w:val="1"/>
                <w:bCs w:val="1"/>
              </w:rPr>
              <w:t xml:space="preserve">Product life cycle</w:t>
            </w:r>
          </w:p>
          <w:p>
            <w:pPr>
              <w:spacing w:after="0"/>
            </w:pPr>
            <w:r>
              <w:rPr>
                <w:rFonts w:ascii="Calibri" w:hAnsi="Calibri" w:eastAsia="Calibri" w:cs="Calibri"/>
                <w:color w:val="2B2420"/>
                <w:sz w:val="17"/>
                <w:szCs w:val="17"/>
              </w:rPr>
              <w:t xml:space="preserve">The stages a product goes through: development, introduction, growth, maturity and decline.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Extension strategy</w:t>
            </w:r>
          </w:p>
          <w:p>
            <w:pPr>
              <w:spacing w:after="0"/>
            </w:pPr>
            <w:r>
              <w:rPr>
                <w:rFonts w:ascii="Calibri" w:hAnsi="Calibri" w:eastAsia="Calibri" w:cs="Calibri"/>
                <w:color w:val="2B2420"/>
                <w:sz w:val="17"/>
                <w:szCs w:val="17"/>
              </w:rPr>
              <w:t xml:space="preserve">An action taken to extend the life of a product before it declines.</w:t>
            </w:r>
          </w:p>
        </w:tc>
        <w:tc>
          <w:tcPr>
            <w:tcW w:w="5103" w:type="dxa"/>
            <w:shd w:val="clear" w:fill="FBF4EA"/>
            <w:noWrap/>
          </w:tcPr>
          <w:p>
            <w:pPr>
              <w:spacing w:after="20"/>
            </w:pPr>
            <w:r>
              <w:rPr>
                <w:rFonts w:ascii="Georgia" w:hAnsi="Georgia" w:eastAsia="Georgia" w:cs="Georgia"/>
                <w:color w:val="8A4326"/>
                <w:sz w:val="20"/>
                <w:szCs w:val="20"/>
                <w:b w:val="1"/>
                <w:bCs w:val="1"/>
              </w:rPr>
              <w:t xml:space="preserve">Product differentiation</w:t>
            </w:r>
          </w:p>
          <w:p>
            <w:pPr>
              <w:spacing w:after="0"/>
            </w:pPr>
            <w:r>
              <w:rPr>
                <w:rFonts w:ascii="Calibri" w:hAnsi="Calibri" w:eastAsia="Calibri" w:cs="Calibri"/>
                <w:color w:val="2B2420"/>
                <w:sz w:val="17"/>
                <w:szCs w:val="17"/>
              </w:rPr>
              <w:t xml:space="preserve">Making a product different from competitors' products.</w:t>
            </w:r>
          </w:p>
        </w:tc>
      </w:tr>
    </w:tbl>
    <w:p>
      <w:pPr>
        <w:keepNext w:val="1"/>
        <w:spacing w:before="220" w:after="90"/>
      </w:pPr>
      <w:r>
        <w:rPr>
          <w:rFonts w:ascii="Georgia" w:hAnsi="Georgia" w:eastAsia="Georgia" w:cs="Georgia"/>
          <w:color w:val="8A4326"/>
          <w:sz w:val="26"/>
          <w:szCs w:val="26"/>
          <w:b w:val="1"/>
          <w:bCs w:val="1"/>
        </w:rPr>
        <w:t xml:space="preserve">Your Task: Save the Product</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brand of fizzy orange drink has been sold for 30 years, and sales have been falling for three years. Identify which stage of the life cycle it is in, then suggest three different extension strategies and say which you would choose and why.</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Identify the stage.</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Suggest three extension strategies.</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Choose one and justify it.</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Decline identified, three distinct extension strategies (e.g. sugar-free version, new packaging, new market), and a justified choice.</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Good answers link the strategy to why sales are falling - if customers want less sugar, a new flavour will not help.</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design mix.</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the design mix is balanced.</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Name the five stages of the product life cycle.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Describe sales and profit at each stage.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extension strategies.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importance of differentiation.</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design mix balances function, aesthetics and cost.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product life cycle: development, introduction, growth, maturity and decline.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Extension strategies: new features, new markets, repackaging, advertising and price cuts.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Differentiation gives customers a reason to choose the product over rivals.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extension strategy a business could use for a product in decline. (3 marks)</w:t>
            </w:r>
          </w:p>
          <w:p>
            <w:pPr>
              <w:spacing w:after="0"/>
            </w:pPr>
            <w:r>
              <w:rPr>
                <w:rFonts w:ascii="Calibri" w:hAnsi="Calibri" w:eastAsia="Calibri" w:cs="Calibri"/>
                <w:color w:val="E4D2BB"/>
                <w:sz w:val="19"/>
                <w:szCs w:val="19"/>
              </w:rPr>
              <w:t xml:space="preserve">Name the strategy, explain how it attracts customers again, and link it to sales rising and the product lasting longer.</w:t>
            </w:r>
          </w:p>
        </w:tc>
      </w:tr>
    </w:tbl>
    <w:p>
      <w:pPr>
        <w:keepNext w:val="1"/>
        <w:spacing w:before="220" w:after="90"/>
      </w:pPr>
      <w:r>
        <w:rPr>
          <w:rFonts w:ascii="Georgia" w:hAnsi="Georgia" w:eastAsia="Georgia" w:cs="Georgia"/>
          <w:color w:val="8A4326"/>
          <w:sz w:val="26"/>
          <w:szCs w:val="26"/>
          <w:b w:val="1"/>
          <w:bCs w:val="1"/>
        </w:rPr>
        <w:t xml:space="preserve">Exam Practice: Product</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'extension strategy'.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State.   </w:t>
      </w:r>
      <w:r>
        <w:rPr>
          <w:rFonts w:ascii="Calibri" w:hAnsi="Calibri" w:eastAsia="Calibri" w:cs="Calibri"/>
          <w:color w:val="2B2420"/>
          <w:sz w:val="21"/>
          <w:szCs w:val="21"/>
        </w:rPr>
        <w:t xml:space="preserve">State one element of the design mix.</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3 marks · Explain.   </w:t>
      </w:r>
      <w:r>
        <w:rPr>
          <w:rFonts w:ascii="Calibri" w:hAnsi="Calibri" w:eastAsia="Calibri" w:cs="Calibri"/>
          <w:color w:val="2B2420"/>
          <w:sz w:val="21"/>
          <w:szCs w:val="21"/>
        </w:rPr>
        <w:t xml:space="preserve">Explain one extension strategy a business could use for a product in decline.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6 marks · Analyse.   </w:t>
      </w:r>
      <w:r>
        <w:rPr>
          <w:rFonts w:ascii="Calibri" w:hAnsi="Calibri" w:eastAsia="Calibri" w:cs="Calibri"/>
          <w:color w:val="2B2420"/>
          <w:sz w:val="21"/>
          <w:szCs w:val="21"/>
        </w:rPr>
        <w:t xml:space="preserve">Analyse the importance to TrailPro Ltd of balancing the design mix.</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'extension strategy'.”</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Action to extend the product's life / delay decline.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An action taken to extend the life of a product and delay its decline.</w:t>
      </w:r>
    </w:p>
    <w:p>
      <w:pPr>
        <w:keepNext w:val="1"/>
        <w:spacing w:before="220" w:after="90"/>
      </w:pPr>
      <w:r>
        <w:rPr>
          <w:rFonts w:ascii="Georgia" w:hAnsi="Georgia" w:eastAsia="Georgia" w:cs="Georgia"/>
          <w:color w:val="8A4326"/>
          <w:sz w:val="26"/>
          <w:szCs w:val="26"/>
          <w:b w:val="1"/>
          <w:bCs w:val="1"/>
        </w:rPr>
        <w:t xml:space="preserve">Question 2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element of the design mix.”</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one of: function; aesthetics; cost.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Aesthetics.</w:t>
      </w:r>
    </w:p>
    <w:p>
      <w:pPr>
        <w:keepNext w:val="1"/>
        <w:spacing w:before="220" w:after="90"/>
      </w:pPr>
      <w:r>
        <w:rPr>
          <w:rFonts w:ascii="Georgia" w:hAnsi="Georgia" w:eastAsia="Georgia" w:cs="Georgia"/>
          <w:color w:val="8A4326"/>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extension strategy a business could use for a product in decline.”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 extension strategy identified.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could add new features, such as a new flavour (1). This gives existing customers a reason to buy again and may attract new customers (1). As a result, sales rise again and the product lasts longer before it has to be withdrawn (1).</w:t>
      </w:r>
    </w:p>
    <w:p>
      <w:pPr>
        <w:keepNext w:val="1"/>
        <w:spacing w:before="220" w:after="90"/>
      </w:pPr>
      <w:r>
        <w:rPr>
          <w:rFonts w:ascii="Georgia" w:hAnsi="Georgia" w:eastAsia="Georgia" w:cs="Georgia"/>
          <w:color w:val="8A4326"/>
          <w:sz w:val="26"/>
          <w:szCs w:val="26"/>
          <w:b w:val="1"/>
          <w:bCs w:val="1"/>
        </w:rPr>
        <w:t xml:space="preserve">Question 4 · 6 marks · Analyse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“Analyse the importance to TrailPro Ltd of balancing the design mix.”</w:t>
            </w:r>
          </w:p>
          <w:p>
            <w:pPr>
              <w:spacing w:after="0"/>
            </w:pPr>
            <w:r>
              <w:rPr>
                <w:rFonts w:ascii="Calibri" w:hAnsi="Calibri" w:eastAsia="Calibri" w:cs="Calibri"/>
                <w:color w:val="D8973C"/>
                <w:sz w:val="17"/>
                <w:szCs w:val="17"/>
                <w:b w:val="1"/>
                <w:bCs w:val="1"/>
              </w:rPr>
              <w:t xml:space="preserve">—  TrailPro Ltd makes walking boots. Its boots are known for being extremely waterproof and hard-wearing, but customers say they look old-fashioned. Younger customers are buying…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Analyse. Worth 6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6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waterproof boots, old-fashioned look, younger customers.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function, aesthetics and cost.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TrailPro's boots score highly on function, as they are waterproof and hard-wearing, which is why its existing customers trust them. But the design mix is unbalanced, because the boots are weak on aesthetics. Younger customers care about how their footwear looks, so they choose stylish competitors, which means TrailPro is losing a growing market segment. If TrailPro improved the aesthetics while keeping the function, it could appeal to younger customers without losing loyal walkers. However, redesigning the boots will add to cost, so it must keep costs under control to keep the price competitive, or its sales may not rise enough to cover the redesign.</w:t>
      </w:r>
    </w:p>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Product - Teacher Notes</dc:title>
  <dc:description/>
  <dc:subject>Making marketing decisions</dc:subject>
  <cp:keywords/>
  <cp:category/>
  <cp:lastModifiedBy/>
  <dcterms:created xsi:type="dcterms:W3CDTF">2026-09-28T08:08:57+01:00</dcterms:created>
  <dcterms:modified xsi:type="dcterms:W3CDTF">2026-09-28T08:08:57+01:00</dcterms:modified>
</cp:coreProperties>
</file>

<file path=docProps/custom.xml><?xml version="1.0" encoding="utf-8"?>
<Properties xmlns="http://schemas.openxmlformats.org/officeDocument/2006/custom-properties" xmlns:vt="http://schemas.openxmlformats.org/officeDocument/2006/docPropsVTypes"/>
</file>