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3D7FD6"/>
          <w:sz w:val="15"/>
          <w:szCs w:val="15"/>
          <w:b w:val="1"/>
          <w:bCs w:val="1"/>
          <w:spacing w:val="20"/>
        </w:rPr>
        <w:t xml:space="preserve">EDEXCEL GCSE MATHS  ·  FOUNDATION &amp; HIGHER</w:t>
      </w:r>
    </w:p>
    <w:p>
      <w:pPr>
        <w:spacing w:after="40"/>
      </w:pPr>
      <w:r>
        <w:rPr>
          <w:rFonts w:ascii="Georgia" w:hAnsi="Georgia" w:eastAsia="Georgia" w:cs="Georgia"/>
          <w:color w:val="2B3038"/>
          <w:sz w:val="40"/>
          <w:szCs w:val="40"/>
          <w:b w:val="1"/>
          <w:bCs w:val="1"/>
        </w:rPr>
        <w:t xml:space="preserve">Scatter graphs</w:t>
      </w:r>
    </w:p>
    <w:p>
      <w:pPr>
        <w:spacing w:after="120"/>
        <w:pBdr>
          <w:bottom w:val="single" w:sz="10" w:color="3D7FD6"/>
        </w:pBdr>
      </w:pPr>
      <w:r>
        <w:rPr>
          <w:rFonts w:ascii="Calibri" w:hAnsi="Calibri" w:eastAsia="Calibri" w:cs="Calibri"/>
          <w:color w:val="6A7078"/>
          <w:sz w:val="18"/>
          <w:szCs w:val="18"/>
        </w:rPr>
        <w:t xml:space="preserve">Interpreting and representing data   ·   Lesson 3 of 6</w:t>
      </w:r>
    </w:p>
    <w:p>
      <w:pPr>
        <w:keepNext w:val="1"/>
        <w:spacing w:before="220" w:after="90"/>
      </w:pPr>
      <w:r>
        <w:rPr>
          <w:rFonts w:ascii="Georgia" w:hAnsi="Georgia" w:eastAsia="Georgia" w:cs="Georgia"/>
          <w:color w:val="2B3038"/>
          <w:sz w:val="26"/>
          <w:szCs w:val="26"/>
          <w:b w:val="1"/>
          <w:bCs w:val="1"/>
        </w:rPr>
        <w:t xml:space="preserve">Last Lesson and Before</w:t>
      </w:r>
    </w:p>
    <w:p>
      <w:pPr>
        <w:spacing w:after="90"/>
      </w:pPr>
      <w:r>
        <w:rPr>
          <w:rFonts w:ascii="Calibri" w:hAnsi="Calibri" w:eastAsia="Calibri" w:cs="Calibri"/>
          <w:color w:val="6A7078"/>
          <w:sz w:val="20"/>
          <w:szCs w:val="20"/>
          <w:i w:val="1"/>
          <w:iCs w:val="1"/>
        </w:rPr>
        <w:t xml:space="preserve">Answer each one, then check.</w:t>
      </w:r>
    </w:p>
    <w:p>
      <w:pPr>
        <w:spacing w:after="4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Last lesson: what is a trend?</w:t>
      </w:r>
    </w:p>
    <w:p>
      <w:pPr>
        <w:ind w:left="360" w:right="0" w:firstLine="0" w:hanging="0"/>
        <w:spacing w:after="110"/>
      </w:pPr>
      <w:r>
        <w:rPr>
          <w:rFonts w:ascii="Calibri" w:hAnsi="Calibri" w:eastAsia="Calibri" w:cs="Calibri"/>
          <w:color w:val="1F2227"/>
          <w:sz w:val="17"/>
          <w:szCs w:val="17"/>
        </w:rPr>
        <w:t xml:space="preserve">The general direction of data over time.</w:t>
      </w:r>
    </w:p>
    <w:p>
      <w:pPr>
        <w:spacing w:after="4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Last lesson: what goes on the horizontal axis of a time series?</w:t>
      </w:r>
    </w:p>
    <w:p>
      <w:pPr>
        <w:ind w:left="360" w:right="0" w:firstLine="0" w:hanging="0"/>
        <w:spacing w:after="110"/>
      </w:pPr>
      <w:r>
        <w:rPr>
          <w:rFonts w:ascii="Calibri" w:hAnsi="Calibri" w:eastAsia="Calibri" w:cs="Calibri"/>
          <w:color w:val="1F2227"/>
          <w:sz w:val="17"/>
          <w:szCs w:val="17"/>
        </w:rPr>
        <w:t xml:space="preserve">Time</w:t>
      </w:r>
    </w:p>
    <w:p>
      <w:pPr>
        <w:spacing w:after="4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Plot (4, 7): which way first?</w:t>
      </w:r>
    </w:p>
    <w:p>
      <w:pPr>
        <w:ind w:left="360" w:right="0" w:firstLine="0" w:hanging="0"/>
        <w:spacing w:after="110"/>
      </w:pPr>
      <w:r>
        <w:rPr>
          <w:rFonts w:ascii="Calibri" w:hAnsi="Calibri" w:eastAsia="Calibri" w:cs="Calibri"/>
          <w:color w:val="1F2227"/>
          <w:sz w:val="17"/>
          <w:szCs w:val="17"/>
        </w:rPr>
        <w:t xml:space="preserve">4 across, then 7 up.</w:t>
      </w:r>
    </w:p>
    <w:p>
      <w:pPr>
        <w:spacing w:after="40"/>
      </w:pPr>
      <w:r>
        <w:rPr>
          <w:rFonts w:ascii="Calibri" w:hAnsi="Calibri" w:eastAsia="Calibri" w:cs="Calibri"/>
          <w:color w:val="3D7FD6"/>
          <w:sz w:val="21"/>
          <w:szCs w:val="21"/>
          <w:b w:val="1"/>
          <w:bCs w:val="1"/>
        </w:rPr>
        <w:t xml:space="preserve">4.   </w:t>
      </w:r>
      <w:r>
        <w:rPr>
          <w:rFonts w:ascii="Calibri" w:hAnsi="Calibri" w:eastAsia="Calibri" w:cs="Calibri"/>
          <w:color w:val="2B3038"/>
          <w:sz w:val="21"/>
          <w:szCs w:val="21"/>
          <w:b w:val="1"/>
          <w:bCs w:val="1"/>
        </w:rPr>
        <w:t xml:space="preserve">Which is continuous: height or number of pets?</w:t>
      </w:r>
    </w:p>
    <w:p>
      <w:pPr>
        <w:ind w:left="360" w:right="0" w:firstLine="0" w:hanging="0"/>
        <w:spacing w:after="110"/>
      </w:pPr>
      <w:r>
        <w:rPr>
          <w:rFonts w:ascii="Calibri" w:hAnsi="Calibri" w:eastAsia="Calibri" w:cs="Calibri"/>
          <w:color w:val="1F2227"/>
          <w:sz w:val="17"/>
          <w:szCs w:val="17"/>
        </w:rPr>
        <w:t xml:space="preserve">Height</w:t>
      </w:r>
    </w:p>
    <w:p>
      <w:pPr>
        <w:keepNext w:val="1"/>
        <w:spacing w:before="220" w:after="90"/>
      </w:pPr>
      <w:r>
        <w:rPr>
          <w:rFonts w:ascii="Georgia" w:hAnsi="Georgia" w:eastAsia="Georgia" w:cs="Georgia"/>
          <w:color w:val="2B3038"/>
          <w:sz w:val="26"/>
          <w:szCs w:val="26"/>
          <w:b w:val="1"/>
          <w:bCs w:val="1"/>
        </w:rPr>
        <w:t xml:space="preserve">Learning Objectives</w:t>
      </w:r>
    </w:p>
    <w:p>
      <w:pPr>
        <w:spacing w:after="90"/>
      </w:pPr>
      <w:r>
        <w:rPr>
          <w:rFonts w:ascii="Georgia" w:hAnsi="Georgia" w:eastAsia="Georgia" w:cs="Georgia"/>
          <w:color w:val="3D7FD6"/>
          <w:sz w:val="21"/>
          <w:szCs w:val="21"/>
          <w:b w:val="1"/>
          <w:bCs w:val="1"/>
        </w:rPr>
        <w:t xml:space="preserve">1.   </w:t>
      </w:r>
      <w:r>
        <w:rPr>
          <w:rFonts w:ascii="Calibri" w:hAnsi="Calibri" w:eastAsia="Calibri" w:cs="Calibri"/>
          <w:color w:val="1F2227"/>
          <w:sz w:val="21"/>
          <w:szCs w:val="21"/>
        </w:rPr>
        <w:t xml:space="preserve">Plot a scatter graph from two sets of data.</w:t>
      </w:r>
    </w:p>
    <w:p>
      <w:pPr>
        <w:spacing w:after="90"/>
      </w:pPr>
      <w:r>
        <w:rPr>
          <w:rFonts w:ascii="Georgia" w:hAnsi="Georgia" w:eastAsia="Georgia" w:cs="Georgia"/>
          <w:color w:val="3D7FD6"/>
          <w:sz w:val="21"/>
          <w:szCs w:val="21"/>
          <w:b w:val="1"/>
          <w:bCs w:val="1"/>
        </w:rPr>
        <w:t xml:space="preserve">2.   </w:t>
      </w:r>
      <w:r>
        <w:rPr>
          <w:rFonts w:ascii="Calibri" w:hAnsi="Calibri" w:eastAsia="Calibri" w:cs="Calibri"/>
          <w:color w:val="1F2227"/>
          <w:sz w:val="21"/>
          <w:szCs w:val="21"/>
        </w:rPr>
        <w:t xml:space="preserve">Describe the correlation: positive, negative or none.</w:t>
      </w:r>
    </w:p>
    <w:p>
      <w:pPr>
        <w:spacing w:after="90"/>
      </w:pPr>
      <w:r>
        <w:rPr>
          <w:rFonts w:ascii="Georgia" w:hAnsi="Georgia" w:eastAsia="Georgia" w:cs="Georgia"/>
          <w:color w:val="3D7FD6"/>
          <w:sz w:val="21"/>
          <w:szCs w:val="21"/>
          <w:b w:val="1"/>
          <w:bCs w:val="1"/>
        </w:rPr>
        <w:t xml:space="preserve">3.   </w:t>
      </w:r>
      <w:r>
        <w:rPr>
          <w:rFonts w:ascii="Calibri" w:hAnsi="Calibri" w:eastAsia="Calibri" w:cs="Calibri"/>
          <w:color w:val="1F2227"/>
          <w:sz w:val="21"/>
          <w:szCs w:val="21"/>
        </w:rPr>
        <w:t xml:space="preserve">Say whether correlation is strong or weak.</w:t>
      </w:r>
    </w:p>
    <w:p>
      <w:pPr>
        <w:spacing w:after="90"/>
      </w:pPr>
      <w:r>
        <w:rPr>
          <w:rFonts w:ascii="Georgia" w:hAnsi="Georgia" w:eastAsia="Georgia" w:cs="Georgia"/>
          <w:color w:val="3D7FD6"/>
          <w:sz w:val="21"/>
          <w:szCs w:val="21"/>
          <w:b w:val="1"/>
          <w:bCs w:val="1"/>
        </w:rPr>
        <w:t xml:space="preserve">4.   </w:t>
      </w:r>
      <w:r>
        <w:rPr>
          <w:rFonts w:ascii="Calibri" w:hAnsi="Calibri" w:eastAsia="Calibri" w:cs="Calibri"/>
          <w:color w:val="1F2227"/>
          <w:sz w:val="21"/>
          <w:szCs w:val="21"/>
        </w:rPr>
        <w:t xml:space="preserve">Identify outliers.</w:t>
      </w:r>
    </w:p>
    <w:p>
      <w:pPr>
        <w:spacing w:after="90"/>
      </w:pPr>
      <w:r>
        <w:rPr>
          <w:rFonts w:ascii="Georgia" w:hAnsi="Georgia" w:eastAsia="Georgia" w:cs="Georgia"/>
          <w:color w:val="3D7FD6"/>
          <w:sz w:val="21"/>
          <w:szCs w:val="21"/>
          <w:b w:val="1"/>
          <w:bCs w:val="1"/>
        </w:rPr>
        <w:t xml:space="preserve">5.   </w:t>
      </w:r>
      <w:r>
        <w:rPr>
          <w:rFonts w:ascii="Calibri" w:hAnsi="Calibri" w:eastAsia="Calibri" w:cs="Calibri"/>
          <w:color w:val="1F2227"/>
          <w:sz w:val="21"/>
          <w:szCs w:val="21"/>
        </w:rPr>
        <w:t xml:space="preserve">Explain that correlation does not prove that one thing causes another.</w:t>
      </w:r>
    </w:p>
    <w:p>
      <w:pPr>
        <w:keepNext w:val="1"/>
        <w:spacing w:before="220" w:after="90"/>
      </w:pPr>
      <w:r>
        <w:rPr>
          <w:rFonts w:ascii="Georgia" w:hAnsi="Georgia" w:eastAsia="Georgia" w:cs="Georgia"/>
          <w:color w:val="2B3038"/>
          <w:sz w:val="26"/>
          <w:szCs w:val="26"/>
          <w:b w:val="1"/>
          <w:bCs w:val="1"/>
        </w:rPr>
        <w:t xml:space="preserve">What Is a Scatter Graph?</w:t>
      </w:r>
    </w:p>
    <w:p>
      <w:pPr>
        <w:spacing w:after="90"/>
      </w:pPr>
      <w:r>
        <w:rPr>
          <w:rFonts w:ascii="Calibri" w:hAnsi="Calibri" w:eastAsia="Calibri" w:cs="Calibri"/>
          <w:color w:val="6A7078"/>
          <w:sz w:val="20"/>
          <w:szCs w:val="20"/>
          <w:i w:val="1"/>
          <w:iCs w:val="1"/>
        </w:rPr>
        <w:t xml:space="preserve">A scatter graph shows two sets of data about the same people or things.</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Bivariate data.   </w:t>
      </w:r>
      <w:r>
        <w:rPr>
          <w:rFonts w:ascii="Calibri" w:hAnsi="Calibri" w:eastAsia="Calibri" w:cs="Calibri"/>
          <w:color w:val="1F2227"/>
          <w:sz w:val="21"/>
          <w:szCs w:val="21"/>
        </w:rPr>
        <w:t xml:space="preserve">Two measurements for each item: a student's height AND their shoe size.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One point each.   </w:t>
      </w:r>
      <w:r>
        <w:rPr>
          <w:rFonts w:ascii="Calibri" w:hAnsi="Calibri" w:eastAsia="Calibri" w:cs="Calibri"/>
          <w:color w:val="1F2227"/>
          <w:sz w:val="21"/>
          <w:szCs w:val="21"/>
        </w:rPr>
        <w:t xml:space="preserve">Each item is one point, plotted using its two values as coordinates.</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Do not join the points.   </w:t>
      </w:r>
      <w:r>
        <w:rPr>
          <w:rFonts w:ascii="Calibri" w:hAnsi="Calibri" w:eastAsia="Calibri" w:cs="Calibri"/>
          <w:color w:val="1F2227"/>
          <w:sz w:val="21"/>
          <w:szCs w:val="21"/>
        </w:rPr>
        <w:t xml:space="preserve">The points are separate items; there is no order to follow.</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Look at the shape.   </w:t>
      </w:r>
      <w:r>
        <w:rPr>
          <w:rFonts w:ascii="Calibri" w:hAnsi="Calibri" w:eastAsia="Calibri" w:cs="Calibri"/>
          <w:color w:val="1F2227"/>
          <w:sz w:val="21"/>
          <w:szCs w:val="21"/>
        </w:rPr>
        <w:t xml:space="preserve">The pattern of the points shows whether the two measurements are related.</w:t>
      </w:r>
    </w:p>
    <w:p>
      <w:pPr>
        <w:keepNext w:val="1"/>
        <w:spacing w:before="220" w:after="90"/>
      </w:pPr>
      <w:r>
        <w:rPr>
          <w:rFonts w:ascii="Georgia" w:hAnsi="Georgia" w:eastAsia="Georgia" w:cs="Georgia"/>
          <w:color w:val="2B3038"/>
          <w:sz w:val="26"/>
          <w:szCs w:val="26"/>
          <w:b w:val="1"/>
          <w:bCs w:val="1"/>
        </w:rPr>
        <w:t xml:space="preserve">Types of Correlation</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715" w:type="dxa"/>
            <w:shd w:val="clear" w:fill="F2F4F7"/>
            <w:noWrap/>
          </w:tcPr>
          <w:p>
            <w:pPr>
              <w:spacing w:after="100" w:line="276" w:lineRule="auto"/>
            </w:pPr>
            <w:r>
              <w:rPr>
                <w:rFonts w:ascii="Calibri" w:hAnsi="Calibri" w:eastAsia="Calibri" w:cs="Calibri"/>
                <w:color w:val="1F2227"/>
                <w:sz w:val="21"/>
                <w:szCs w:val="21"/>
              </w:rPr>
              <w:t xml:space="preserve">Positive correlation means as one value increases, so does the other. Negative correlation means as one increases, the other decreases. No correlation means there is no clear relationship at all.</w:t>
            </w:r>
          </w:p>
        </w:tc>
        <w:tc>
          <w:tcPr>
            <w:tcW w:w="4491" w:type="dxa"/>
            <w:shd w:val="clear" w:fill="F2F4F7"/>
            <w:noWrap/>
          </w:tcPr>
          <w:p>
            <w:pPr>
              <w:jc w:val="center"/>
            </w:pPr>
            <w:r>
              <w:pict>
                <v:shape type="#_x0000_t75" stroked="f" style="width:216pt; height:120.6562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6A7078"/>
                <w:sz w:val="17"/>
                <w:szCs w:val="17"/>
              </w:rPr>
              <w:t xml:space="preserve">Up together, one up and one down, or no pattern at all.</w:t>
            </w:r>
          </w:p>
        </w:tc>
      </w:tr>
    </w:tbl>
    <w:p>
      <w:pPr>
        <w:spacing w:after="110"/>
      </w:pPr>
      <w:r>
        <w:rPr>
          <w:rFonts w:ascii="Calibri" w:hAnsi="Calibri" w:eastAsia="Calibri" w:cs="Calibri"/>
          <w:color w:val="1F2227"/>
          <w:sz w:val="17"/>
          <w:szCs w:val="17"/>
        </w:rPr>
        <w:t xml:space="preserve"/>
      </w:r>
    </w:p>
    <w:p>
      <w:pPr>
        <w:keepNext w:val="1"/>
        <w:spacing w:before="220" w:after="90"/>
      </w:pPr>
      <w:r>
        <w:rPr>
          <w:rFonts w:ascii="Georgia" w:hAnsi="Georgia" w:eastAsia="Georgia" w:cs="Georgia"/>
          <w:color w:val="2B3038"/>
          <w:sz w:val="26"/>
          <w:szCs w:val="26"/>
          <w:b w:val="1"/>
          <w:bCs w:val="1"/>
        </w:rPr>
        <w:t xml:space="preserve">Describing Correlation</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Positive</w:t>
            </w:r>
          </w:p>
          <w:p>
            <w:pPr>
              <w:spacing w:after="0"/>
            </w:pPr>
            <w:r>
              <w:rPr>
                <w:rFonts w:ascii="Calibri" w:hAnsi="Calibri" w:eastAsia="Calibri" w:cs="Calibri"/>
                <w:color w:val="1F2227"/>
                <w:sz w:val="17"/>
                <w:szCs w:val="17"/>
              </w:rPr>
              <w:t xml:space="preserve">As one goes up, the other goes up. Height and shoe size.</w:t>
            </w:r>
          </w:p>
        </w:tc>
        <w:tc>
          <w:tcPr>
            <w:tcW w:w="5103" w:type="dxa"/>
            <w:shd w:val="clear" w:fill="F2F4F7"/>
            <w:noWrap/>
          </w:tcPr>
          <w:p>
            <w:pPr>
              <w:spacing w:after="20"/>
            </w:pPr>
            <w:r>
              <w:rPr>
                <w:rFonts w:ascii="Georgia" w:hAnsi="Georgia" w:eastAsia="Georgia" w:cs="Georgia"/>
                <w:color w:val="2B3038"/>
                <w:sz w:val="20"/>
                <w:szCs w:val="20"/>
                <w:b w:val="1"/>
                <w:bCs w:val="1"/>
              </w:rPr>
              <w:t xml:space="preserve">Negative</w:t>
            </w:r>
          </w:p>
          <w:p>
            <w:pPr>
              <w:spacing w:after="0"/>
            </w:pPr>
            <w:r>
              <w:rPr>
                <w:rFonts w:ascii="Calibri" w:hAnsi="Calibri" w:eastAsia="Calibri" w:cs="Calibri"/>
                <w:color w:val="1F2227"/>
                <w:sz w:val="17"/>
                <w:szCs w:val="17"/>
              </w:rPr>
              <w:t xml:space="preserve">As one goes up, the other goes down. The age of a car and its value.</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No correlation</w:t>
            </w:r>
          </w:p>
          <w:p>
            <w:pPr>
              <w:spacing w:after="0"/>
            </w:pPr>
            <w:r>
              <w:rPr>
                <w:rFonts w:ascii="Calibri" w:hAnsi="Calibri" w:eastAsia="Calibri" w:cs="Calibri"/>
                <w:color w:val="1F2227"/>
                <w:sz w:val="17"/>
                <w:szCs w:val="17"/>
              </w:rPr>
              <w:t xml:space="preserve">No relationship. Height and score in a maths test.</w:t>
            </w:r>
          </w:p>
        </w:tc>
        <w:tc>
          <w:tcPr>
            <w:tcW w:w="5103" w:type="dxa"/>
            <w:shd w:val="clear" w:fill="F2F4F7"/>
            <w:noWrap/>
          </w:tcPr>
          <w:p>
            <w:pPr>
              <w:spacing w:after="20"/>
            </w:pPr>
            <w:r>
              <w:rPr>
                <w:rFonts w:ascii="Georgia" w:hAnsi="Georgia" w:eastAsia="Georgia" w:cs="Georgia"/>
                <w:color w:val="2B3038"/>
                <w:sz w:val="20"/>
                <w:szCs w:val="20"/>
                <w:b w:val="1"/>
                <w:bCs w:val="1"/>
              </w:rPr>
              <w:t xml:space="preserve">Strong or weak</w:t>
            </w:r>
          </w:p>
          <w:p>
            <w:pPr>
              <w:spacing w:after="0"/>
            </w:pPr>
            <w:r>
              <w:rPr>
                <w:rFonts w:ascii="Calibri" w:hAnsi="Calibri" w:eastAsia="Calibri" w:cs="Calibri"/>
                <w:color w:val="1F2227"/>
                <w:sz w:val="17"/>
                <w:szCs w:val="17"/>
              </w:rPr>
              <w:t xml:space="preserve">Strong: the points lie close to a straight line. Weak: they are more spread out but still show a pattern.</w:t>
            </w:r>
          </w:p>
        </w:tc>
      </w:tr>
    </w:tbl>
    <w:p>
      <w:pPr>
        <w:keepNext w:val="1"/>
        <w:spacing w:before="220" w:after="90"/>
      </w:pPr>
      <w:r>
        <w:rPr>
          <w:rFonts w:ascii="Georgia" w:hAnsi="Georgia" w:eastAsia="Georgia" w:cs="Georgia"/>
          <w:color w:val="2B3038"/>
          <w:sz w:val="26"/>
          <w:szCs w:val="26"/>
          <w:b w:val="1"/>
          <w:bCs w:val="1"/>
        </w:rPr>
        <w:t xml:space="preserve">Outliers</w:t>
      </w:r>
    </w:p>
    <w:p>
      <w:pPr>
        <w:spacing w:after="90"/>
      </w:pPr>
      <w:r>
        <w:rPr>
          <w:rFonts w:ascii="Calibri" w:hAnsi="Calibri" w:eastAsia="Calibri" w:cs="Calibri"/>
          <w:color w:val="6A7078"/>
          <w:sz w:val="20"/>
          <w:szCs w:val="20"/>
          <w:i w:val="1"/>
          <w:iCs w:val="1"/>
        </w:rPr>
        <w:t xml:space="preserve">An outlier is a point that does not fit the pattern of the rest.</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Spotting one.   </w:t>
      </w:r>
      <w:r>
        <w:rPr>
          <w:rFonts w:ascii="Calibri" w:hAnsi="Calibri" w:eastAsia="Calibri" w:cs="Calibri"/>
          <w:color w:val="1F2227"/>
          <w:sz w:val="21"/>
          <w:szCs w:val="21"/>
        </w:rPr>
        <w:t xml:space="preserve">A point well away from the others - for example, a very old car that is worth a lot because it is a classic.</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Why it happens.   </w:t>
      </w:r>
      <w:r>
        <w:rPr>
          <w:rFonts w:ascii="Calibri" w:hAnsi="Calibri" w:eastAsia="Calibri" w:cs="Calibri"/>
          <w:color w:val="1F2227"/>
          <w:sz w:val="21"/>
          <w:szCs w:val="21"/>
        </w:rPr>
        <w:t xml:space="preserve">A mistake in recording the data, or a genuinely unusual item.</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What to do.   </w:t>
      </w:r>
      <w:r>
        <w:rPr>
          <w:rFonts w:ascii="Calibri" w:hAnsi="Calibri" w:eastAsia="Calibri" w:cs="Calibri"/>
          <w:color w:val="1F2227"/>
          <w:sz w:val="21"/>
          <w:szCs w:val="21"/>
        </w:rPr>
        <w:t xml:space="preserve">Do not simply delete it. Note it, and think about why it is different.</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In the exam.   </w:t>
      </w:r>
      <w:r>
        <w:rPr>
          <w:rFonts w:ascii="Calibri" w:hAnsi="Calibri" w:eastAsia="Calibri" w:cs="Calibri"/>
          <w:color w:val="1F2227"/>
          <w:sz w:val="21"/>
          <w:szCs w:val="21"/>
        </w:rPr>
        <w:t xml:space="preserve">You may be asked to circle it or give its coordinates.</w:t>
      </w:r>
    </w:p>
    <w:p>
      <w:pPr>
        <w:keepNext w:val="1"/>
        <w:spacing w:before="220" w:after="90"/>
      </w:pPr>
      <w:r>
        <w:rPr>
          <w:rFonts w:ascii="Georgia" w:hAnsi="Georgia" w:eastAsia="Georgia" w:cs="Georgia"/>
          <w:color w:val="2B3038"/>
          <w:sz w:val="26"/>
          <w:szCs w:val="26"/>
          <w:b w:val="1"/>
          <w:bCs w:val="1"/>
        </w:rPr>
        <w:t xml:space="preserve">Correlation Is Not Causation</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103" w:type="dxa"/>
            <w:shd w:val="clear" w:fill="F2F4F7"/>
            <w:noWrap/>
          </w:tcPr>
          <w:p>
            <w:pPr>
              <w:spacing w:after="0"/>
            </w:pPr>
            <w:r>
              <w:rPr>
                <w:rFonts w:ascii="Georgia" w:hAnsi="Georgia" w:eastAsia="Georgia" w:cs="Georgia"/>
                <w:color w:val="2B3038"/>
                <w:sz w:val="19"/>
                <w:szCs w:val="19"/>
                <w:b w:val="1"/>
                <w:bCs w:val="1"/>
                <w:spacing w:val="15"/>
              </w:rPr>
              <w:t xml:space="preserve">WHAT CORRELATION SHOWS</w:t>
            </w:r>
          </w:p>
        </w:tc>
        <w:tc>
          <w:tcPr>
            <w:tcW w:w="5103" w:type="dxa"/>
            <w:shd w:val="clear" w:fill="F2F4F7"/>
            <w:noWrap/>
          </w:tcPr>
          <w:p>
            <w:pPr>
              <w:spacing w:after="0"/>
            </w:pPr>
            <w:r>
              <w:rPr>
                <w:rFonts w:ascii="Georgia" w:hAnsi="Georgia" w:eastAsia="Georgia" w:cs="Georgia"/>
                <w:color w:val="3D7FD6"/>
                <w:sz w:val="19"/>
                <w:szCs w:val="19"/>
                <w:b w:val="1"/>
                <w:bCs w:val="1"/>
                <w:spacing w:val="15"/>
              </w:rPr>
              <w:t xml:space="preserve">WHAT IT DOES NOT SHOW</w:t>
            </w:r>
          </w:p>
        </w:tc>
      </w:tr>
      <w:tr>
        <w:trPr/>
        <w:tc>
          <w:tcPr>
            <w:tcW w:w="5103" w:type="dxa"/>
            <w:noWrap/>
          </w:tcPr>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Two things tend to change together.</w:t>
            </w:r>
          </w:p>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It can help you make predictions.</w:t>
            </w:r>
          </w:p>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It can suggest an idea worth testing.</w:t>
            </w:r>
          </w:p>
        </w:tc>
        <w:tc>
          <w:tcPr>
            <w:tcW w:w="5103" w:type="dxa"/>
            <w:noWrap/>
          </w:tcPr>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That one thing causes the other.</w:t>
            </w:r>
          </w:p>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Ice cream sales and sunburn are positively correlated - but ice cream does not cause sunburn.</w:t>
            </w:r>
          </w:p>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Both are caused by a third thing: hot, sunny weather.</w:t>
            </w:r>
          </w:p>
        </w:tc>
      </w:tr>
    </w:tbl>
    <w:p>
      <w:pPr>
        <w:keepNext w:val="1"/>
        <w:spacing w:before="220" w:after="90"/>
      </w:pPr>
      <w:r>
        <w:rPr>
          <w:rFonts w:ascii="Georgia" w:hAnsi="Georgia" w:eastAsia="Georgia" w:cs="Georgia"/>
          <w:color w:val="2B3038"/>
          <w:sz w:val="26"/>
          <w:szCs w:val="26"/>
          <w:b w:val="1"/>
          <w:bCs w:val="1"/>
        </w:rPr>
        <w:t xml:space="preserve">Case Study</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60"/>
            </w:pPr>
            <w:r>
              <w:rPr>
                <w:rFonts w:ascii="Calibri" w:hAnsi="Calibri" w:eastAsia="Calibri" w:cs="Calibri"/>
                <w:color w:val="3D7FD6"/>
                <w:sz w:val="15"/>
                <w:szCs w:val="15"/>
                <w:b w:val="1"/>
                <w:bCs w:val="1"/>
                <w:spacing w:val="15"/>
              </w:rPr>
              <w:t xml:space="preserve">CASE STUDY</w:t>
            </w:r>
          </w:p>
          <w:p>
            <w:pPr>
              <w:spacing w:after="100"/>
            </w:pPr>
            <w:r>
              <w:rPr>
                <w:rFonts w:ascii="Georgia" w:hAnsi="Georgia" w:eastAsia="Georgia" w:cs="Georgia"/>
                <w:color w:val="2B3038"/>
                <w:sz w:val="27"/>
                <w:szCs w:val="27"/>
                <w:b w:val="1"/>
                <w:bCs w:val="1"/>
              </w:rPr>
              <w:t xml:space="preserve">"Storks Deliver Babies"</w:t>
            </w:r>
          </w:p>
          <w:p>
            <w:pPr>
              <w:spacing w:after="0" w:line="268.80000000000001" w:lineRule="auto"/>
            </w:pPr>
            <w:r>
              <w:rPr>
                <w:rFonts w:ascii="Calibri" w:hAnsi="Calibri" w:eastAsia="Calibri" w:cs="Calibri"/>
                <w:color w:val="1F2227"/>
                <w:sz w:val="20"/>
                <w:szCs w:val="20"/>
              </w:rPr>
              <w:t xml:space="preserve">In 2000 the statistician Robert Matthews published a paper called "Storks Deliver Babies (p = 0.008)". Using data from 17 European countries, he showed a genuine positive correlation between the number of breeding pairs of storks in a country and the number of babies born there each year. Of course storks do not deliver babies. Bigger countries simply have more room for storks AND more people having babies. His point was that a strong correlation, however convincing it looks, never proves that one thing causes the other.</w:t>
            </w:r>
          </w:p>
        </w:tc>
      </w:tr>
    </w:tbl>
    <w:p>
      <w:pPr>
        <w:spacing w:after="100"/>
      </w:pPr>
      <w:pPr/>
    </w:p>
    <w:tbl>
      <w:tblGrid>
        <w:gridCol w:w="5103" w:type="dxa"/>
        <w:gridCol w:w="5103" w:type="dxa"/>
      </w:tblGrid>
      <w:tblPr>
        <w:tblW w:w="10206" w:type="dxa"/>
        <w:tblLayout w:type="autofit"/>
        <w:tblCellMar>
          <w:top w:w="120" w:type="dxa"/>
          <w:left w:w="140" w:type="dxa"/>
          <w:right w:w="140" w:type="dxa"/>
          <w:bottom w:w="120" w:type="dxa"/>
        </w:tblCellMar>
        <w:tblBorders>
          <w:top w:val="single" w:sz="0" w:color="FFFFFF"/>
          <w:left w:val="single" w:sz="0" w:color="FFFFFF"/>
          <w:right w:val="single" w:sz="0" w:color="FFFFFF"/>
          <w:bottom w:val="single" w:sz="0" w:color="FFFFFF"/>
          <w:insideH w:val="single" w:sz="0" w:color="FFFFFF"/>
          <w:insideV w:val="single" w:sz="12" w:color="FFFFFF"/>
        </w:tblBorders>
      </w:tblPr>
      <w:tr>
        <w:trPr>
          <w:cantSplit w:val="1"/>
        </w:trPr>
        <w:tc>
          <w:tcPr>
            <w:tcW w:w="5103" w:type="dxa"/>
            <w:shd w:val="clear" w:fill="2B3038"/>
            <w:noWrap/>
          </w:tcPr>
          <w:p>
            <w:pPr>
              <w:jc w:val="center"/>
              <w:spacing w:after="40"/>
            </w:pPr>
            <w:r>
              <w:rPr>
                <w:rFonts w:ascii="Georgia" w:hAnsi="Georgia" w:eastAsia="Georgia" w:cs="Georgia"/>
                <w:color w:val="81ACE4"/>
                <w:sz w:val="24"/>
                <w:szCs w:val="24"/>
                <w:b w:val="1"/>
                <w:bCs w:val="1"/>
              </w:rPr>
              <w:t xml:space="preserve">2000</w:t>
            </w:r>
          </w:p>
          <w:p>
            <w:pPr>
              <w:jc w:val="center"/>
              <w:spacing w:after="0"/>
            </w:pPr>
            <w:r>
              <w:rPr>
                <w:rFonts w:ascii="Calibri" w:hAnsi="Calibri" w:eastAsia="Calibri" w:cs="Calibri"/>
                <w:color w:val="FFFFFF"/>
                <w:sz w:val="16"/>
                <w:szCs w:val="16"/>
              </w:rPr>
              <w:t xml:space="preserve">Matthews publishes the stork paper</w:t>
            </w:r>
          </w:p>
        </w:tc>
        <w:tc>
          <w:tcPr>
            <w:tcW w:w="5103" w:type="dxa"/>
            <w:shd w:val="clear" w:fill="2B3038"/>
            <w:noWrap/>
          </w:tcPr>
          <w:p>
            <w:pPr>
              <w:jc w:val="center"/>
              <w:spacing w:after="40"/>
            </w:pPr>
            <w:r>
              <w:rPr>
                <w:rFonts w:ascii="Georgia" w:hAnsi="Georgia" w:eastAsia="Georgia" w:cs="Georgia"/>
                <w:color w:val="81ACE4"/>
                <w:sz w:val="24"/>
                <w:szCs w:val="24"/>
                <w:b w:val="1"/>
                <w:bCs w:val="1"/>
              </w:rPr>
              <w:t xml:space="preserve">17</w:t>
            </w:r>
          </w:p>
          <w:p>
            <w:pPr>
              <w:jc w:val="center"/>
              <w:spacing w:after="0"/>
            </w:pPr>
            <w:r>
              <w:rPr>
                <w:rFonts w:ascii="Calibri" w:hAnsi="Calibri" w:eastAsia="Calibri" w:cs="Calibri"/>
                <w:color w:val="FFFFFF"/>
                <w:sz w:val="16"/>
                <w:szCs w:val="16"/>
              </w:rPr>
              <w:t xml:space="preserve">European countries in his data</w:t>
            </w:r>
          </w:p>
        </w:tc>
      </w:tr>
    </w:tbl>
    <w:p>
      <w:pPr>
        <w:keepNext w:val="1"/>
        <w:spacing w:before="220" w:after="90"/>
      </w:pPr>
      <w:r>
        <w:rPr>
          <w:rFonts w:ascii="Georgia" w:hAnsi="Georgia" w:eastAsia="Georgia" w:cs="Georgia"/>
          <w:color w:val="2B3038"/>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Scatter graph</w:t>
            </w:r>
          </w:p>
          <w:p>
            <w:pPr>
              <w:spacing w:after="0"/>
            </w:pPr>
            <w:r>
              <w:rPr>
                <w:rFonts w:ascii="Calibri" w:hAnsi="Calibri" w:eastAsia="Calibri" w:cs="Calibri"/>
                <w:color w:val="1F2227"/>
                <w:sz w:val="17"/>
                <w:szCs w:val="17"/>
              </w:rPr>
              <w:t xml:space="preserve">A graph plotting two sets of data about the same items as points.</w:t>
            </w:r>
          </w:p>
        </w:tc>
        <w:tc>
          <w:tcPr>
            <w:tcW w:w="5103" w:type="dxa"/>
            <w:shd w:val="clear" w:fill="F2F4F7"/>
            <w:noWrap/>
          </w:tcPr>
          <w:p>
            <w:pPr>
              <w:spacing w:after="20"/>
            </w:pPr>
            <w:r>
              <w:rPr>
                <w:rFonts w:ascii="Georgia" w:hAnsi="Georgia" w:eastAsia="Georgia" w:cs="Georgia"/>
                <w:color w:val="2B3038"/>
                <w:sz w:val="20"/>
                <w:szCs w:val="20"/>
                <w:b w:val="1"/>
                <w:bCs w:val="1"/>
              </w:rPr>
              <w:t xml:space="preserve">Bivariate data</w:t>
            </w:r>
          </w:p>
          <w:p>
            <w:pPr>
              <w:spacing w:after="0"/>
            </w:pPr>
            <w:r>
              <w:rPr>
                <w:rFonts w:ascii="Calibri" w:hAnsi="Calibri" w:eastAsia="Calibri" w:cs="Calibri"/>
                <w:color w:val="1F2227"/>
                <w:sz w:val="17"/>
                <w:szCs w:val="17"/>
              </w:rPr>
              <w:t xml:space="preserve">Data with two values for each item.</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Correlation</w:t>
            </w:r>
          </w:p>
          <w:p>
            <w:pPr>
              <w:spacing w:after="0"/>
            </w:pPr>
            <w:r>
              <w:rPr>
                <w:rFonts w:ascii="Calibri" w:hAnsi="Calibri" w:eastAsia="Calibri" w:cs="Calibri"/>
                <w:color w:val="1F2227"/>
                <w:sz w:val="17"/>
                <w:szCs w:val="17"/>
              </w:rPr>
              <w:t xml:space="preserve">A relationship between two sets of data.</w:t>
            </w:r>
          </w:p>
        </w:tc>
        <w:tc>
          <w:tcPr>
            <w:tcW w:w="5103" w:type="dxa"/>
            <w:shd w:val="clear" w:fill="F2F4F7"/>
            <w:noWrap/>
          </w:tcPr>
          <w:p>
            <w:pPr>
              <w:spacing w:after="20"/>
            </w:pPr>
            <w:r>
              <w:rPr>
                <w:rFonts w:ascii="Georgia" w:hAnsi="Georgia" w:eastAsia="Georgia" w:cs="Georgia"/>
                <w:color w:val="2B3038"/>
                <w:sz w:val="20"/>
                <w:szCs w:val="20"/>
                <w:b w:val="1"/>
                <w:bCs w:val="1"/>
              </w:rPr>
              <w:t xml:space="preserve">Positive correlation</w:t>
            </w:r>
          </w:p>
          <w:p>
            <w:pPr>
              <w:spacing w:after="0"/>
            </w:pPr>
            <w:r>
              <w:rPr>
                <w:rFonts w:ascii="Calibri" w:hAnsi="Calibri" w:eastAsia="Calibri" w:cs="Calibri"/>
                <w:color w:val="1F2227"/>
                <w:sz w:val="17"/>
                <w:szCs w:val="17"/>
              </w:rPr>
              <w:t xml:space="preserve">As one value increases, the other increases.</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Negative correlation</w:t>
            </w:r>
          </w:p>
          <w:p>
            <w:pPr>
              <w:spacing w:after="0"/>
            </w:pPr>
            <w:r>
              <w:rPr>
                <w:rFonts w:ascii="Calibri" w:hAnsi="Calibri" w:eastAsia="Calibri" w:cs="Calibri"/>
                <w:color w:val="1F2227"/>
                <w:sz w:val="17"/>
                <w:szCs w:val="17"/>
              </w:rPr>
              <w:t xml:space="preserve">As one value increases, the other decreases.</w:t>
            </w:r>
          </w:p>
        </w:tc>
        <w:tc>
          <w:tcPr>
            <w:tcW w:w="5103" w:type="dxa"/>
            <w:shd w:val="clear" w:fill="F2F4F7"/>
            <w:noWrap/>
          </w:tcPr>
          <w:p>
            <w:pPr>
              <w:spacing w:after="20"/>
            </w:pPr>
            <w:r>
              <w:rPr>
                <w:rFonts w:ascii="Georgia" w:hAnsi="Georgia" w:eastAsia="Georgia" w:cs="Georgia"/>
                <w:color w:val="2B3038"/>
                <w:sz w:val="20"/>
                <w:szCs w:val="20"/>
                <w:b w:val="1"/>
                <w:bCs w:val="1"/>
              </w:rPr>
              <w:t xml:space="preserve">Outlier</w:t>
            </w:r>
          </w:p>
          <w:p>
            <w:pPr>
              <w:spacing w:after="0"/>
            </w:pPr>
            <w:r>
              <w:rPr>
                <w:rFonts w:ascii="Calibri" w:hAnsi="Calibri" w:eastAsia="Calibri" w:cs="Calibri"/>
                <w:color w:val="1F2227"/>
                <w:sz w:val="17"/>
                <w:szCs w:val="17"/>
              </w:rPr>
              <w:t xml:space="preserve">A value that does not fit the pattern of the rest of the data.</w:t>
            </w:r>
          </w:p>
        </w:tc>
      </w:tr>
    </w:tbl>
    <w:p>
      <w:pPr>
        <w:keepNext w:val="1"/>
        <w:spacing w:before="220" w:after="90"/>
      </w:pPr>
      <w:r>
        <w:rPr>
          <w:rFonts w:ascii="Georgia" w:hAnsi="Georgia" w:eastAsia="Georgia" w:cs="Georgia"/>
          <w:color w:val="2B3038"/>
          <w:sz w:val="26"/>
          <w:szCs w:val="26"/>
          <w:b w:val="1"/>
          <w:bCs w:val="1"/>
        </w:rPr>
        <w:t xml:space="preserve">Your Task: Correlated or Not?</w:t>
      </w:r>
    </w:p>
    <w:p>
      <w:pPr>
        <w:spacing w:after="70"/>
      </w:pPr>
      <w:r>
        <w:rPr>
          <w:rFonts w:ascii="Calibri" w:hAnsi="Calibri" w:eastAsia="Calibri" w:cs="Calibri"/>
          <w:color w:val="3D7FD6"/>
          <w:sz w:val="15"/>
          <w:szCs w:val="15"/>
          <w:b w:val="1"/>
          <w:bCs w:val="1"/>
          <w:spacing w:val="20"/>
        </w:rPr>
        <w:t xml:space="preserve">10 minutes</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60" w:line="276" w:lineRule="auto"/>
            </w:pPr>
            <w:r>
              <w:rPr>
                <w:rFonts w:ascii="Calibri" w:hAnsi="Calibri" w:eastAsia="Calibri" w:cs="Calibri"/>
                <w:color w:val="1F2227"/>
                <w:sz w:val="21"/>
                <w:szCs w:val="21"/>
              </w:rPr>
              <w:t xml:space="preserve">For each pair, predict the correlation (positive, negative or none) and say whether one could cause the other. (a) Temperature outside and number of hot drinks sold. (b) Hours of revision and test score. (c) Arm span and height. (d) House number and number of people living there. (e) Number of firefighters at a fire and the damage done.</w:t>
            </w:r>
          </w:p>
          <w:p>
            <w:pPr>
              <w:spacing w:after="50"/>
            </w:pPr>
            <w:r>
              <w:rPr>
                <w:rFonts w:ascii="Calibri" w:hAnsi="Calibri" w:eastAsia="Calibri" w:cs="Calibri"/>
                <w:color w:val="3D7FD6"/>
                <w:sz w:val="18"/>
                <w:szCs w:val="18"/>
                <w:b w:val="1"/>
                <w:bCs w:val="1"/>
              </w:rPr>
              <w:t xml:space="preserve">1.   </w:t>
            </w:r>
            <w:r>
              <w:rPr>
                <w:rFonts w:ascii="Calibri" w:hAnsi="Calibri" w:eastAsia="Calibri" w:cs="Calibri"/>
                <w:color w:val="1F2227"/>
                <w:sz w:val="17"/>
                <w:szCs w:val="17"/>
              </w:rPr>
              <w:t xml:space="preserve">Predict the correlation.</w:t>
            </w:r>
          </w:p>
          <w:p>
            <w:pPr>
              <w:spacing w:after="50"/>
            </w:pPr>
            <w:r>
              <w:rPr>
                <w:rFonts w:ascii="Calibri" w:hAnsi="Calibri" w:eastAsia="Calibri" w:cs="Calibri"/>
                <w:color w:val="3D7FD6"/>
                <w:sz w:val="18"/>
                <w:szCs w:val="18"/>
                <w:b w:val="1"/>
                <w:bCs w:val="1"/>
              </w:rPr>
              <w:t xml:space="preserve">2.   </w:t>
            </w:r>
            <w:r>
              <w:rPr>
                <w:rFonts w:ascii="Calibri" w:hAnsi="Calibri" w:eastAsia="Calibri" w:cs="Calibri"/>
                <w:color w:val="1F2227"/>
                <w:sz w:val="17"/>
                <w:szCs w:val="17"/>
              </w:rPr>
              <w:t xml:space="preserve">Decide if one causes the other.</w:t>
            </w:r>
          </w:p>
          <w:p>
            <w:pPr>
              <w:spacing w:after="50"/>
            </w:pPr>
            <w:r>
              <w:rPr>
                <w:rFonts w:ascii="Calibri" w:hAnsi="Calibri" w:eastAsia="Calibri" w:cs="Calibri"/>
                <w:color w:val="3D7FD6"/>
                <w:sz w:val="18"/>
                <w:szCs w:val="18"/>
                <w:b w:val="1"/>
                <w:bCs w:val="1"/>
              </w:rPr>
              <w:t xml:space="preserve">3.   </w:t>
            </w:r>
            <w:r>
              <w:rPr>
                <w:rFonts w:ascii="Calibri" w:hAnsi="Calibri" w:eastAsia="Calibri" w:cs="Calibri"/>
                <w:color w:val="1F2227"/>
                <w:sz w:val="17"/>
                <w:szCs w:val="17"/>
              </w:rPr>
              <w:t xml:space="preserve">Look for a hidden third factor.</w:t>
            </w:r>
          </w:p>
        </w:tc>
      </w:tr>
    </w:tbl>
    <w:p>
      <w:pPr>
        <w:spacing w:before="80" w:after="110"/>
      </w:pPr>
      <w:r>
        <w:rPr>
          <w:rFonts w:ascii="Calibri" w:hAnsi="Calibri" w:eastAsia="Calibri" w:cs="Calibri"/>
          <w:color w:val="2B3038"/>
          <w:sz w:val="21"/>
          <w:szCs w:val="21"/>
          <w:b w:val="1"/>
          <w:bCs w:val="1"/>
        </w:rPr>
        <w:t xml:space="preserve">A good answer shows:   </w:t>
      </w:r>
      <w:r>
        <w:rPr>
          <w:rFonts w:ascii="Calibri" w:hAnsi="Calibri" w:eastAsia="Calibri" w:cs="Calibri"/>
          <w:color w:val="1F2227"/>
          <w:sz w:val="21"/>
          <w:szCs w:val="21"/>
        </w:rPr>
        <w:t xml:space="preserve">(a) Negative; plausibly causal. (b) Positive; plausibly causal, but other factors matter. (c) Strong positive; both depend on body size. (d) None. (e) Positive - but firefighters do not cause damage: bigger fires need more firefighters AND cause more damage.</w:t>
      </w:r>
    </w:p>
    <w:p>
      <w:pPr>
        <w:keepNext w:val="1"/>
        <w:spacing w:before="220" w:after="90"/>
      </w:pPr>
      <w:r>
        <w:rPr>
          <w:rFonts w:ascii="Georgia" w:hAnsi="Georgia" w:eastAsia="Georgia" w:cs="Georgia"/>
          <w:color w:val="2B3038"/>
          <w:sz w:val="26"/>
          <w:szCs w:val="26"/>
          <w:b w:val="1"/>
          <w:bCs w:val="1"/>
        </w:rPr>
        <w:t xml:space="preserve">Can I...?</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Plot a scatter graph.</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Describe positive correlation.</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Describe negative correlation.</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Recognise no correlation.</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Say if correlation is strong or weak.</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Identify an outlier.</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Interpret correlation in context.</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Explain that correlation is not causation.</w:t>
      </w:r>
    </w:p>
    <w:p>
      <w:pPr>
        <w:keepNext w:val="1"/>
        <w:spacing w:before="220" w:after="90"/>
      </w:pPr>
      <w:r>
        <w:rPr>
          <w:rFonts w:ascii="Georgia" w:hAnsi="Georgia" w:eastAsia="Georgia" w:cs="Georgia"/>
          <w:color w:val="2B3038"/>
          <w:sz w:val="26"/>
          <w:szCs w:val="26"/>
          <w:b w:val="1"/>
          <w:bCs w:val="1"/>
        </w:rPr>
        <w:t xml:space="preserve">Summary</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A scatter graph plots two measurements for each item; do not join the points.</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Correlation is positive, negative or none, and strong or weak.</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An outlier does not fit the pattern.</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Correlation does not prove causation: look for a third factor.</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3D7FD6"/>
          <w:left w:val="single" w:sz="4" w:color="3D7FD6"/>
          <w:right w:val="single" w:sz="4" w:color="3D7FD6"/>
          <w:bottom w:val="single" w:sz="4" w:color="3D7FD6"/>
          <w:insideH w:val="single" w:sz="4" w:color="3D7FD6"/>
          <w:insideV w:val="single" w:sz="4" w:color="3D7FD6"/>
        </w:tblBorders>
      </w:tblPr>
      <w:tr>
        <w:trPr>
          <w:cantSplit w:val="1"/>
        </w:trPr>
        <w:tc>
          <w:tcPr>
            <w:tcW w:w="10206" w:type="dxa"/>
            <w:shd w:val="clear" w:fill="15181D"/>
            <w:noWrap/>
          </w:tcPr>
          <w:p>
            <w:pPr>
              <w:spacing w:after="60"/>
            </w:pPr>
            <w:r>
              <w:rPr>
                <w:rFonts w:ascii="Calibri" w:hAnsi="Calibri" w:eastAsia="Calibri" w:cs="Calibri"/>
                <w:color w:val="81ACE4"/>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Describe the relationship between the temperature and the number of hot chocolates sold. (1 mark)</w:t>
            </w:r>
          </w:p>
          <w:p>
            <w:pPr>
              <w:spacing w:after="0"/>
            </w:pPr>
            <w:r>
              <w:rPr>
                <w:rFonts w:ascii="Calibri" w:hAnsi="Calibri" w:eastAsia="Calibri" w:cs="Calibri"/>
                <w:color w:val="D2D7DE"/>
                <w:sz w:val="19"/>
                <w:szCs w:val="19"/>
              </w:rPr>
              <w:t xml:space="preserve">"Describe the relationship" wants a sentence in context: "as the temperature increases, the number of hot chocolates sold decreases". Just "negative" may not get the mark.</w:t>
            </w:r>
          </w:p>
        </w:tc>
      </w:tr>
    </w:tbl>
    <w:sectPr>
      <w:footerReference w:type="default" r:id="rId8"/>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6A7078"/>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Scatter graphs - Notes</dc:title>
  <dc:description/>
  <dc:subject>Interpreting and representing data</dc:subject>
  <cp:keywords/>
  <cp:category/>
  <cp:lastModifiedBy/>
  <dcterms:created xsi:type="dcterms:W3CDTF">2026-09-29T08:52:17+01:00</dcterms:created>
  <dcterms:modified xsi:type="dcterms:W3CDTF">2026-09-29T08:52:17+01:00</dcterms:modified>
</cp:coreProperties>
</file>

<file path=docProps/custom.xml><?xml version="1.0" encoding="utf-8"?>
<Properties xmlns="http://schemas.openxmlformats.org/officeDocument/2006/custom-properties" xmlns:vt="http://schemas.openxmlformats.org/officeDocument/2006/docPropsVTypes"/>
</file>